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4D" w:rsidRPr="00CB0C4D" w:rsidRDefault="00CB0C4D" w:rsidP="00CB0C4D">
      <w:pPr>
        <w:shd w:val="clear" w:color="auto" w:fill="FFFFFF"/>
        <w:spacing w:after="150" w:line="360" w:lineRule="atLeast"/>
        <w:ind w:left="0" w:right="0" w:firstLine="0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</w:pPr>
      <w:r w:rsidRPr="00CB0C4D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>Конкурс социальной рекламы «Вместе против коррупции»</w:t>
      </w:r>
    </w:p>
    <w:p w:rsidR="00CB0C4D" w:rsidRPr="00CB0C4D" w:rsidRDefault="00CB0C4D" w:rsidP="00CB0C4D">
      <w:pPr>
        <w:shd w:val="clear" w:color="auto" w:fill="FFFFFF"/>
        <w:spacing w:after="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Объявлен международный молодежный конкурс социальной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антикоррупционной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рекламы «Вместе против коррупции».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Дедлайн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1 октября 2020 года.</w:t>
      </w: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Организатор: Генеральная прокуратура Российской Федерации.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Целью конкурса является привлечение молодёжи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антикоррупционном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просвещении населения.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 участию приглашаются молодые люди в возрасте от 14 до 35 лет со всего мира.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Конкурс проводится в следующих номинациях:</w:t>
      </w:r>
    </w:p>
    <w:p w:rsidR="00CB0C4D" w:rsidRPr="00CB0C4D" w:rsidRDefault="00CB0C4D" w:rsidP="00CB0C4D">
      <w:pPr>
        <w:numPr>
          <w:ilvl w:val="0"/>
          <w:numId w:val="1"/>
        </w:numPr>
        <w:shd w:val="clear" w:color="auto" w:fill="FFFFFF"/>
        <w:spacing w:after="0" w:line="384" w:lineRule="atLeast"/>
        <w:ind w:left="450" w:righ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Лучший видеоролик.</w:t>
      </w:r>
    </w:p>
    <w:p w:rsidR="00CB0C4D" w:rsidRPr="00CB0C4D" w:rsidRDefault="00CB0C4D" w:rsidP="00CB0C4D">
      <w:pPr>
        <w:numPr>
          <w:ilvl w:val="0"/>
          <w:numId w:val="1"/>
        </w:numPr>
        <w:shd w:val="clear" w:color="auto" w:fill="FFFFFF"/>
        <w:spacing w:after="0" w:line="384" w:lineRule="atLeast"/>
        <w:ind w:left="450" w:righ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Лучший плакат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Форматы предоставления файла в номинации «Лучший плакат»: JPG, разрешение в соответствии с форматом А3 (297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х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420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mm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) с корректным соотношением сторон и разрешением 300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dpi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Физический размер одного файла не более 15 Мб. Плакаты в обязательном порядке должны содержать пояснительный текст на английском языке с указанием фамилии, имени, возраста автора (названия творческого коллектива), государства, текстового содержания плаката и его авторского названия.</w:t>
      </w:r>
    </w:p>
    <w:p w:rsidR="00CB0C4D" w:rsidRPr="00CB0C4D" w:rsidRDefault="00CB0C4D" w:rsidP="00CB0C4D">
      <w:pPr>
        <w:shd w:val="clear" w:color="auto" w:fill="FFFFFF"/>
        <w:spacing w:after="27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 xml:space="preserve">Наша официальная группа </w:t>
      </w:r>
      <w:proofErr w:type="spellStart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Вконтакте</w:t>
      </w:r>
      <w:proofErr w:type="spellEnd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: </w:t>
      </w:r>
      <w:hyperlink r:id="rId5" w:tgtFrame="_blank" w:history="1">
        <w:r w:rsidRPr="00CB0C4D">
          <w:rPr>
            <w:rFonts w:ascii="inherit" w:eastAsia="Times New Roman" w:hAnsi="inherit" w:cs="Arial"/>
            <w:i/>
            <w:iCs/>
            <w:color w:val="16CFC1"/>
            <w:sz w:val="27"/>
            <w:u w:val="single"/>
            <w:lang w:eastAsia="ru-RU"/>
          </w:rPr>
          <w:t>https://vk.com/vsekonkursyru</w:t>
        </w:r>
      </w:hyperlink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, </w:t>
      </w:r>
      <w:hyperlink r:id="rId6" w:tgtFrame="_blank" w:history="1">
        <w:r w:rsidRPr="00CB0C4D">
          <w:rPr>
            <w:rFonts w:ascii="inherit" w:eastAsia="Times New Roman" w:hAnsi="inherit" w:cs="Arial"/>
            <w:i/>
            <w:iCs/>
            <w:color w:val="16CFC1"/>
            <w:sz w:val="27"/>
            <w:u w:val="single"/>
            <w:lang w:eastAsia="ru-RU"/>
          </w:rPr>
          <w:t>наш телеграмм</w:t>
        </w:r>
      </w:hyperlink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, </w:t>
      </w:r>
      <w:proofErr w:type="spellStart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begin"/>
      </w: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instrText xml:space="preserve"> HYPERLINK "https://vsekonkursy.ru/goto/https:/www.instagram.com/vsekonkursyru/" \t "_blank" </w:instrText>
      </w: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separate"/>
      </w:r>
      <w:r w:rsidRPr="00CB0C4D">
        <w:rPr>
          <w:rFonts w:ascii="inherit" w:eastAsia="Times New Roman" w:hAnsi="inherit" w:cs="Arial"/>
          <w:i/>
          <w:iCs/>
          <w:color w:val="16CFC1"/>
          <w:sz w:val="27"/>
          <w:u w:val="single"/>
          <w:lang w:eastAsia="ru-RU"/>
        </w:rPr>
        <w:t>инстаграм</w:t>
      </w:r>
      <w:proofErr w:type="spellEnd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end"/>
      </w: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, </w:t>
      </w:r>
      <w:proofErr w:type="spellStart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begin"/>
      </w: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instrText xml:space="preserve"> HYPERLINK "https://vsekonkursy.ru/goto/https:/www.facebook.com/groups/vsekonkursy" \t "_blank" </w:instrText>
      </w:r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separate"/>
      </w:r>
      <w:r w:rsidRPr="00CB0C4D">
        <w:rPr>
          <w:rFonts w:ascii="inherit" w:eastAsia="Times New Roman" w:hAnsi="inherit" w:cs="Arial"/>
          <w:i/>
          <w:iCs/>
          <w:color w:val="16CFC1"/>
          <w:sz w:val="27"/>
          <w:u w:val="single"/>
          <w:lang w:eastAsia="ru-RU"/>
        </w:rPr>
        <w:t>фейсбук</w:t>
      </w:r>
      <w:proofErr w:type="spellEnd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fldChar w:fldCharType="end"/>
      </w:r>
      <w:proofErr w:type="gramStart"/>
      <w:r w:rsidRPr="00CB0C4D">
        <w:rPr>
          <w:rFonts w:ascii="inherit" w:eastAsia="Times New Roman" w:hAnsi="inherit" w:cs="Arial"/>
          <w:i/>
          <w:iCs/>
          <w:color w:val="666666"/>
          <w:sz w:val="27"/>
          <w:lang w:eastAsia="ru-RU"/>
        </w:rPr>
        <w:t> .</w:t>
      </w:r>
      <w:proofErr w:type="gramEnd"/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Форматы предоставления файла в номинации «Лучший видеоролик»: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mpeg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4, разрешение не более 1920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х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1080р, физический размер файла не более 300 Мб. Длительность: не более 120 сек. Звук: 16 бит, стерео. Видеоролики в обязательном порядке должны содержать смонтированные субтитры на английском языке с синхронным </w:t>
      </w: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Конкурсные работы (плакаты и видеоролики) принимаются на сайте конкурса </w:t>
      </w:r>
      <w:proofErr w:type="spellStart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www.anticorruption.life</w:t>
      </w:r>
      <w:proofErr w:type="spellEnd"/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 официальных языках Организации Объединенных Наций: английском, арабском, испанском, китайском, русском, французском.</w:t>
      </w:r>
    </w:p>
    <w:p w:rsidR="00CB0C4D" w:rsidRPr="00CB0C4D" w:rsidRDefault="00CB0C4D" w:rsidP="00CB0C4D">
      <w:pPr>
        <w:shd w:val="clear" w:color="auto" w:fill="FFFFFF"/>
        <w:spacing w:after="24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Призы:</w:t>
      </w:r>
    </w:p>
    <w:p w:rsidR="00CB0C4D" w:rsidRPr="00CB0C4D" w:rsidRDefault="00CB0C4D" w:rsidP="00CB0C4D">
      <w:pPr>
        <w:numPr>
          <w:ilvl w:val="0"/>
          <w:numId w:val="2"/>
        </w:numPr>
        <w:shd w:val="clear" w:color="auto" w:fill="FFFFFF"/>
        <w:spacing w:after="0" w:line="384" w:lineRule="atLeast"/>
        <w:ind w:left="450" w:righ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Подведение итогов конкурса, объявление победителей и призеров конкурса будет приурочено к Международному дню борьбы с коррупцией (9 декабря). Победители и призеры конкурса награждаются почетными медалями с символикой конкурса.</w:t>
      </w:r>
    </w:p>
    <w:p w:rsidR="00CB0C4D" w:rsidRPr="00CB0C4D" w:rsidRDefault="00CB0C4D" w:rsidP="00CB0C4D">
      <w:pPr>
        <w:shd w:val="clear" w:color="auto" w:fill="FFFFFF"/>
        <w:spacing w:after="0" w:line="384" w:lineRule="atLeast"/>
        <w:ind w:left="0" w:right="0" w:firstLine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B0C4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Сайт конкурса: </w:t>
      </w:r>
      <w:hyperlink r:id="rId7" w:tgtFrame="_blank" w:history="1">
        <w:r w:rsidRPr="00CB0C4D">
          <w:rPr>
            <w:rFonts w:ascii="Arial" w:eastAsia="Times New Roman" w:hAnsi="Arial" w:cs="Arial"/>
            <w:color w:val="16CFC1"/>
            <w:sz w:val="27"/>
            <w:u w:val="single"/>
            <w:lang w:eastAsia="ru-RU"/>
          </w:rPr>
          <w:t>http://www.anticorruption.life/</w:t>
        </w:r>
      </w:hyperlink>
    </w:p>
    <w:p w:rsidR="00AB1027" w:rsidRDefault="00AB1027"/>
    <w:sectPr w:rsidR="00AB1027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817"/>
    <w:multiLevelType w:val="multilevel"/>
    <w:tmpl w:val="3EC2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07B28"/>
    <w:multiLevelType w:val="multilevel"/>
    <w:tmpl w:val="089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C4D"/>
    <w:rsid w:val="00122250"/>
    <w:rsid w:val="0015201E"/>
    <w:rsid w:val="00196C17"/>
    <w:rsid w:val="00275C7E"/>
    <w:rsid w:val="00306373"/>
    <w:rsid w:val="005A42E5"/>
    <w:rsid w:val="006447D4"/>
    <w:rsid w:val="006C78BB"/>
    <w:rsid w:val="006D5F61"/>
    <w:rsid w:val="00745126"/>
    <w:rsid w:val="00863BC0"/>
    <w:rsid w:val="00A44BCF"/>
    <w:rsid w:val="00AB1027"/>
    <w:rsid w:val="00B42854"/>
    <w:rsid w:val="00C061ED"/>
    <w:rsid w:val="00CB0C4D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7"/>
  </w:style>
  <w:style w:type="paragraph" w:styleId="1">
    <w:name w:val="heading 1"/>
    <w:basedOn w:val="a"/>
    <w:link w:val="10"/>
    <w:uiPriority w:val="9"/>
    <w:qFormat/>
    <w:rsid w:val="00CB0C4D"/>
    <w:pPr>
      <w:spacing w:before="100" w:beforeAutospacing="1" w:after="100" w:afterAutospacing="1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0C4D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C4D"/>
    <w:rPr>
      <w:i/>
      <w:iCs/>
    </w:rPr>
  </w:style>
  <w:style w:type="character" w:styleId="a5">
    <w:name w:val="Hyperlink"/>
    <w:basedOn w:val="a0"/>
    <w:uiPriority w:val="99"/>
    <w:semiHidden/>
    <w:unhideWhenUsed/>
    <w:rsid w:val="00CB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konkursy.ru/goto/http:/www.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tlg.repair/vsekonkursy" TargetMode="External"/><Relationship Id="rId5" Type="http://schemas.openxmlformats.org/officeDocument/2006/relationships/hyperlink" Target="https://vsekonkursy.ru/goto/https:/vk.com/vsekonkursy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2021-04-13T01:40:00Z</dcterms:created>
  <dcterms:modified xsi:type="dcterms:W3CDTF">2021-04-13T01:42:00Z</dcterms:modified>
</cp:coreProperties>
</file>