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5580"/>
        <w:gridCol w:w="5040"/>
      </w:tblGrid>
      <w:tr w:rsidR="00BA0D21" w:rsidRPr="00E9787D" w:rsidTr="00CF7DD3">
        <w:trPr>
          <w:trHeight w:val="1797"/>
        </w:trPr>
        <w:tc>
          <w:tcPr>
            <w:tcW w:w="5580" w:type="dxa"/>
          </w:tcPr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РЕСПУБЛИКА АЛТАЙ 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649481 с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мур, пер.Школьный 7, тел. 27-3-43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BA0D21" w:rsidRPr="00E9787D" w:rsidRDefault="00BA0D21" w:rsidP="00C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АЛТАЙ РЕСПУБЛИКАНЫ</w:t>
            </w:r>
            <w:r w:rsidRPr="00E9787D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0"/>
                <w:lang w:eastAsia="ru-RU"/>
              </w:rPr>
              <w:t>НГ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КОКСУУ-ООЗЫ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АМУРДАГЫ  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УРТ 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ЕЕЗЕ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649481 с</w:t>
            </w:r>
            <w:proofErr w:type="gram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мур </w:t>
            </w: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proofErr w:type="spellStart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урт</w:t>
            </w:r>
            <w:proofErr w:type="spellEnd"/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Школьный ором 7,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тел. 27-3-43</w:t>
            </w:r>
          </w:p>
          <w:p w:rsidR="00BA0D21" w:rsidRPr="00E9787D" w:rsidRDefault="00BA0D21" w:rsidP="00CF7DD3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0D21" w:rsidRPr="00E9787D" w:rsidRDefault="00BA0D21" w:rsidP="00B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649481 Республика Алтай, 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BA0D21" w:rsidRPr="00E9787D" w:rsidRDefault="00BA0D21" w:rsidP="00BA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spamur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9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BA0D21" w:rsidRDefault="00BA0D21" w:rsidP="00BA0D21">
      <w:pPr>
        <w:rPr>
          <w:sz w:val="28"/>
          <w:szCs w:val="28"/>
        </w:rPr>
      </w:pPr>
    </w:p>
    <w:p w:rsidR="00BA0D21" w:rsidRPr="002A2249" w:rsidRDefault="00BA0D21" w:rsidP="00BA0D21">
      <w:pPr>
        <w:rPr>
          <w:sz w:val="24"/>
          <w:szCs w:val="24"/>
        </w:rPr>
      </w:pPr>
      <w:r>
        <w:rPr>
          <w:sz w:val="28"/>
          <w:szCs w:val="28"/>
        </w:rPr>
        <w:t>Проект</w:t>
      </w:r>
      <w:r w:rsidRPr="002A2249">
        <w:rPr>
          <w:sz w:val="28"/>
          <w:szCs w:val="28"/>
        </w:rPr>
        <w:t xml:space="preserve">                                                         </w:t>
      </w:r>
    </w:p>
    <w:p w:rsidR="00BA0D21" w:rsidRPr="002A2249" w:rsidRDefault="00BA0D21" w:rsidP="00BA0D21">
      <w:pPr>
        <w:rPr>
          <w:b/>
          <w:bCs/>
          <w:sz w:val="28"/>
          <w:szCs w:val="28"/>
        </w:rPr>
      </w:pPr>
      <w:r w:rsidRPr="00376AB7">
        <w:rPr>
          <w:b/>
          <w:bCs/>
          <w:sz w:val="28"/>
          <w:szCs w:val="28"/>
        </w:rPr>
        <w:t xml:space="preserve">ПОСТАНОВЛЕНИЕ                                                    </w:t>
      </w:r>
      <w:r w:rsidRPr="00376AB7">
        <w:rPr>
          <w:b/>
          <w:bCs/>
          <w:sz w:val="28"/>
          <w:szCs w:val="28"/>
          <w:lang w:val="en-US"/>
        </w:rPr>
        <w:t>J</w:t>
      </w:r>
      <w:r w:rsidRPr="00376AB7">
        <w:rPr>
          <w:b/>
          <w:bCs/>
          <w:sz w:val="28"/>
          <w:szCs w:val="28"/>
        </w:rPr>
        <w:t>Ö</w:t>
      </w:r>
      <w:proofErr w:type="gramStart"/>
      <w:r w:rsidRPr="00376AB7">
        <w:rPr>
          <w:b/>
          <w:bCs/>
          <w:sz w:val="28"/>
          <w:szCs w:val="28"/>
        </w:rPr>
        <w:t>П</w:t>
      </w:r>
      <w:proofErr w:type="gramEnd"/>
    </w:p>
    <w:p w:rsidR="00BA0D21" w:rsidRPr="00FE105A" w:rsidRDefault="00BA0D21" w:rsidP="00BA0D21">
      <w:r w:rsidRPr="00BF3B67">
        <w:t xml:space="preserve">                 </w:t>
      </w:r>
      <w:r>
        <w:t xml:space="preserve">                                   от 00.00. 2021 года  № 00</w:t>
      </w:r>
    </w:p>
    <w:p w:rsidR="00BA0D21" w:rsidRPr="008F098D" w:rsidRDefault="00BA0D21" w:rsidP="00BA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D21" w:rsidRPr="00485D2D" w:rsidRDefault="00BA0D21" w:rsidP="00BA0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>ОБ УТВЕРЖДЕНИИ ПОРЯДКА размещения</w:t>
      </w:r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br/>
        <w:t>сведений о доходах</w:t>
      </w:r>
      <w:proofErr w:type="gramStart"/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,</w:t>
      </w:r>
      <w:proofErr w:type="gramEnd"/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расходах, об имуществе</w:t>
      </w:r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br/>
        <w:t>и обязательствах имущественного характера муниципальных служащих СЕЛЬСКОЙ АДМИНИСТРАЦИИ АМУРСКОГО СЕЛЬСКОГО ПОСЕЛЕНИЯ Усть-Коксинского района Республики Алтай и членов их семей в информационно-телекоммуникационной сети «Интернет» на официальнОМ сайтЕ СЕЛЬСКОЙ АДМИНИСТРАЦИИ АМУРСКОГО СЕЛЬСКОГО ПОСЕЛЕНИЯ Усть-Коксинского района РЕСПУБЛИКИ АЛТАЙ и предОставления указанных сведений средствам массовой информации для опубликования</w:t>
      </w:r>
      <w:r w:rsidRPr="00485D2D">
        <w:rPr>
          <w:rStyle w:val="a9"/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footnoteReference w:id="1"/>
      </w:r>
      <w:r w:rsidRPr="00485D2D"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  <w:t xml:space="preserve"> </w:t>
      </w:r>
    </w:p>
    <w:p w:rsidR="00BA0D21" w:rsidRPr="00D96A27" w:rsidRDefault="00BA0D21" w:rsidP="00BA0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A0D21" w:rsidRPr="00D96A27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года  № 273-ФЗ «О противодействии коррупции», Федеральным законом от 2 марта 2007 года № 25-ФЗ «О муниципальной службе в Российской Федерации», </w:t>
      </w:r>
      <w:r w:rsidRPr="00D96A27">
        <w:rPr>
          <w:rFonts w:ascii="Times New Roman" w:hAnsi="Times New Roman" w:cs="Times New Roman"/>
          <w:sz w:val="24"/>
          <w:szCs w:val="24"/>
        </w:rPr>
        <w:t>Федеральным законом от 3 декабря 2012 года № 230-ФЗ «О 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 613</w:t>
      </w:r>
      <w:proofErr w:type="gramEnd"/>
      <w:r w:rsidRPr="00D96A27">
        <w:rPr>
          <w:rFonts w:ascii="Times New Roman" w:hAnsi="Times New Roman" w:cs="Times New Roman"/>
          <w:sz w:val="24"/>
          <w:szCs w:val="24"/>
        </w:rPr>
        <w:t xml:space="preserve"> «Вопросы противодействия коррупции», </w:t>
      </w:r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статьями 40 Устава муниципального образования Амурское сельское поселение,</w:t>
      </w:r>
      <w:r w:rsidRPr="00D96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администрация Амурское сельское поселение Усть-Коксинского района Республики Алтай</w:t>
      </w:r>
      <w:r w:rsidRPr="00D96A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A0D21" w:rsidRPr="00D96A27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A0D21" w:rsidRPr="00801755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сельской администрации Амурского сельского поселения Усть-Коксинского района Республики Алтай и членов их семей в информационно-телекоммуникационной сети «Интернет» на официальном сайте сельской администрации Амурского сельского поселения Усть-Коксинского района Республики Алтай и предоставления указанных сведений средствам массовой информации для опубликования (прилагается).</w:t>
      </w:r>
      <w:proofErr w:type="gramEnd"/>
    </w:p>
    <w:p w:rsidR="00BA0D21" w:rsidRPr="00801755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55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дня его обнародования и размещения сети «Интернет» на официальном сайте муниципального образования Амурское сельское поселение:</w:t>
      </w:r>
      <w:r w:rsidRPr="008017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амурское-адм</w:t>
      </w:r>
      <w:proofErr w:type="gramStart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01755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BA0D21" w:rsidRPr="00801755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D21" w:rsidRPr="00801755" w:rsidRDefault="00BA0D21" w:rsidP="00BA0D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BA0D21" w:rsidRPr="00801755" w:rsidTr="00CF7DD3">
        <w:tc>
          <w:tcPr>
            <w:tcW w:w="4390" w:type="dxa"/>
          </w:tcPr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Глава сельской администрации</w:t>
            </w: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Амурского сельского поселения                                                                                </w:t>
            </w:r>
          </w:p>
        </w:tc>
        <w:tc>
          <w:tcPr>
            <w:tcW w:w="4955" w:type="dxa"/>
            <w:hideMark/>
          </w:tcPr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BA0D21" w:rsidRPr="00801755" w:rsidRDefault="00BA0D21" w:rsidP="00CF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0175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                                  В.М.Долгих</w:t>
            </w:r>
          </w:p>
        </w:tc>
      </w:tr>
    </w:tbl>
    <w:p w:rsidR="00BA0D21" w:rsidRPr="00896DB9" w:rsidRDefault="00BA0D21" w:rsidP="00BA0D21">
      <w:pPr>
        <w:sectPr w:rsidR="00BA0D21" w:rsidRPr="00896DB9" w:rsidSect="00D96A27">
          <w:headerReference w:type="default" r:id="rId6"/>
          <w:footerReference w:type="default" r:id="rId7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BA0D21" w:rsidRPr="00BF71CD" w:rsidTr="00CF7DD3">
        <w:tc>
          <w:tcPr>
            <w:tcW w:w="5319" w:type="dxa"/>
            <w:shd w:val="clear" w:color="auto" w:fill="auto"/>
          </w:tcPr>
          <w:p w:rsidR="00BA0D21" w:rsidRPr="006C08DC" w:rsidRDefault="00BA0D21" w:rsidP="00CF7DD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BA0D21" w:rsidRPr="006C08DC" w:rsidRDefault="00BA0D21" w:rsidP="00CF7DD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08D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:</w:t>
            </w:r>
          </w:p>
          <w:p w:rsidR="00BA0D21" w:rsidRPr="006C08DC" w:rsidRDefault="00BA0D21" w:rsidP="00CF7DD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08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сельской администрации</w:t>
            </w:r>
            <w:bookmarkStart w:id="0" w:name="_GoBack"/>
            <w:bookmarkEnd w:id="0"/>
          </w:p>
          <w:p w:rsidR="00BA0D21" w:rsidRPr="006C08DC" w:rsidRDefault="00BA0D21" w:rsidP="00CF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8DC">
              <w:rPr>
                <w:rFonts w:ascii="Times New Roman" w:hAnsi="Times New Roman" w:cs="Times New Roman"/>
                <w:sz w:val="24"/>
                <w:szCs w:val="24"/>
              </w:rPr>
              <w:t>от «___» ______ 2021 г.  № ___</w:t>
            </w:r>
          </w:p>
        </w:tc>
      </w:tr>
    </w:tbl>
    <w:p w:rsidR="00BA0D21" w:rsidRDefault="00BA0D21" w:rsidP="00BA0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D21" w:rsidRPr="00862631" w:rsidRDefault="00BA0D21" w:rsidP="00BA0D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D21" w:rsidRPr="00862631" w:rsidRDefault="00BA0D21" w:rsidP="00BA0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" w:name="Par24"/>
      <w:bookmarkEnd w:id="1"/>
      <w:r w:rsidRPr="00862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A0D21" w:rsidRPr="00862631" w:rsidRDefault="00BA0D21" w:rsidP="00BA0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 имуществе и обязательствах имущественного характера муниципальных служащих сельской администрацией Амурского сельского поселения  и членов их семей</w:t>
      </w:r>
      <w:r w:rsidRPr="0086263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в информационно-телекоммуникационной сети «Интернет» на официальнОМ сайтЕ сельской администрации Амурского сельского поселения  и предОставления указанных сведений средствам массовой информации для опубликования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устанавливаются обязанности специалиста сельской администрации, </w:t>
      </w:r>
      <w:r w:rsidRPr="00AA1355">
        <w:rPr>
          <w:rFonts w:ascii="Times New Roman" w:hAnsi="Times New Roman" w:cs="Times New Roman"/>
          <w:sz w:val="24"/>
          <w:szCs w:val="24"/>
        </w:rPr>
        <w:t>на проведение</w:t>
      </w:r>
      <w:r w:rsidRPr="00AA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правонарушений)</w:t>
      </w:r>
      <w:r w:rsidRPr="0000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в сельской администрации Амурского сельского поселения Усть-Коксинского района Республики Алтай, </w:t>
      </w:r>
      <w:r w:rsidRPr="0000465E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сельской администрации Амурского сельского поселения  Усть-Коксинского района Республики Алтай</w:t>
      </w:r>
      <w:r w:rsidRPr="00004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в течение календарного года, предшествующего году представления сведений (далее – отчетный период), муниципальным служащим, его супругой (супругом) и (или) несовершеннолетними детьми совершены сделки </w:t>
      </w:r>
      <w:r w:rsidRPr="0000465E">
        <w:rPr>
          <w:rFonts w:ascii="Times New Roman" w:hAnsi="Times New Roman" w:cs="Times New Roman"/>
          <w:sz w:val="24"/>
          <w:szCs w:val="24"/>
        </w:rPr>
        <w:t xml:space="preserve">(совершена сделка) по приобретению земельного участка, другого объекта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недвижимого имущества</w:t>
      </w:r>
      <w:r w:rsidRPr="0000465E">
        <w:rPr>
          <w:rFonts w:ascii="Times New Roman" w:hAnsi="Times New Roman" w:cs="Times New Roman"/>
          <w:sz w:val="24"/>
          <w:szCs w:val="24"/>
        </w:rPr>
        <w:t xml:space="preserve">, транспортного средства, ценных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бумаг</w:t>
      </w:r>
      <w:r w:rsidRPr="0000465E">
        <w:rPr>
          <w:rFonts w:ascii="Times New Roman" w:hAnsi="Times New Roman" w:cs="Times New Roman"/>
          <w:sz w:val="24"/>
          <w:szCs w:val="24"/>
        </w:rPr>
        <w:t xml:space="preserve"> (долей участия, паев в уставных (складочных) капиталах организаций)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65E">
        <w:rPr>
          <w:rFonts w:ascii="Times New Roman" w:hAnsi="Times New Roman" w:cs="Times New Roman"/>
          <w:sz w:val="24"/>
          <w:szCs w:val="24"/>
          <w:u w:val="single"/>
        </w:rPr>
        <w:t>цифровых финансовых активов, цифровой валюты</w:t>
      </w:r>
      <w:r w:rsidRPr="0000465E">
        <w:rPr>
          <w:rFonts w:ascii="Times New Roman" w:hAnsi="Times New Roman" w:cs="Times New Roman"/>
          <w:sz w:val="24"/>
          <w:szCs w:val="24"/>
        </w:rPr>
        <w:t xml:space="preserve">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</w:t>
      </w:r>
      <w:r w:rsidRPr="000046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(сумма такой сделки)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 в соответствии с законодательством.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0465E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обеспечивается уполномоченным органом.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 муниципальной службы, </w:t>
      </w:r>
      <w:r w:rsidRPr="0000465E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proofErr w:type="gramEnd"/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течение 14 рабочих дней со дня представления муниципальным служащим соответствующих уточненных сведений.</w:t>
      </w:r>
      <w:proofErr w:type="gramEnd"/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на официальном сайте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 не </w:t>
      </w:r>
      <w:r w:rsidRPr="0000465E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</w:t>
      </w:r>
      <w:r w:rsidRPr="000046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исключаются уполномоченным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с официального сайта в течение трех рабочих дней со дня увольнения муниципального служащего, его перевода на соответствующую должность муниципальной службы.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Уполномоченный орган: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 разглашение сведений, отнесенных к государственной тайне или являющихся конфиденциальными.</w:t>
      </w:r>
    </w:p>
    <w:p w:rsidR="00BA0D21" w:rsidRPr="0000465E" w:rsidRDefault="00BA0D21" w:rsidP="00B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</w:p>
    <w:p w:rsidR="00AB1027" w:rsidRDefault="00AB1027"/>
    <w:sectPr w:rsidR="00AB1027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8E" w:rsidRDefault="0093638E" w:rsidP="00BA0D21">
      <w:pPr>
        <w:spacing w:after="0" w:line="240" w:lineRule="auto"/>
      </w:pPr>
      <w:r>
        <w:separator/>
      </w:r>
    </w:p>
  </w:endnote>
  <w:endnote w:type="continuationSeparator" w:id="0">
    <w:p w:rsidR="0093638E" w:rsidRDefault="0093638E" w:rsidP="00BA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21" w:rsidRPr="0061441F" w:rsidRDefault="00BA0D2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A0D21" w:rsidRDefault="00BA0D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8E" w:rsidRDefault="0093638E" w:rsidP="00BA0D21">
      <w:pPr>
        <w:spacing w:after="0" w:line="240" w:lineRule="auto"/>
      </w:pPr>
      <w:r>
        <w:separator/>
      </w:r>
    </w:p>
  </w:footnote>
  <w:footnote w:type="continuationSeparator" w:id="0">
    <w:p w:rsidR="0093638E" w:rsidRDefault="0093638E" w:rsidP="00BA0D21">
      <w:pPr>
        <w:spacing w:after="0" w:line="240" w:lineRule="auto"/>
      </w:pPr>
      <w:r>
        <w:continuationSeparator/>
      </w:r>
    </w:p>
  </w:footnote>
  <w:footnote w:id="1">
    <w:p w:rsidR="00BA0D21" w:rsidRPr="004A33E3" w:rsidRDefault="00BA0D21" w:rsidP="00BA0D21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81807"/>
      <w:docPartObj>
        <w:docPartGallery w:val="Page Numbers (Top of Page)"/>
        <w:docPartUnique/>
      </w:docPartObj>
    </w:sdtPr>
    <w:sdtContent>
      <w:p w:rsidR="00BA0D21" w:rsidRDefault="00BA0D21" w:rsidP="00CE6FF9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9363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0D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9363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936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21"/>
    <w:rsid w:val="00122250"/>
    <w:rsid w:val="0015201E"/>
    <w:rsid w:val="00196C17"/>
    <w:rsid w:val="00275C7E"/>
    <w:rsid w:val="00306373"/>
    <w:rsid w:val="005A42E5"/>
    <w:rsid w:val="006447D4"/>
    <w:rsid w:val="006C78BB"/>
    <w:rsid w:val="006D5F61"/>
    <w:rsid w:val="00863BC0"/>
    <w:rsid w:val="0093638E"/>
    <w:rsid w:val="00A44BCF"/>
    <w:rsid w:val="00AB1027"/>
    <w:rsid w:val="00B42854"/>
    <w:rsid w:val="00BA0D21"/>
    <w:rsid w:val="00BE7E4E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21"/>
    <w:pPr>
      <w:spacing w:after="160" w:line="259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D21"/>
  </w:style>
  <w:style w:type="paragraph" w:styleId="a5">
    <w:name w:val="footer"/>
    <w:basedOn w:val="a"/>
    <w:link w:val="a6"/>
    <w:uiPriority w:val="99"/>
    <w:unhideWhenUsed/>
    <w:rsid w:val="00BA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D21"/>
  </w:style>
  <w:style w:type="paragraph" w:styleId="a7">
    <w:name w:val="footnote text"/>
    <w:basedOn w:val="a"/>
    <w:link w:val="a8"/>
    <w:uiPriority w:val="99"/>
    <w:semiHidden/>
    <w:unhideWhenUsed/>
    <w:rsid w:val="00BA0D2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0D2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A0D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1508</Words>
  <Characters>8596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2021-06-22T02:11:00Z</dcterms:created>
  <dcterms:modified xsi:type="dcterms:W3CDTF">2021-06-22T02:12:00Z</dcterms:modified>
</cp:coreProperties>
</file>