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61" w:rsidRPr="00E70461" w:rsidRDefault="002E50C8" w:rsidP="00E704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92C2F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92C2F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 разрабатывает цифровые сервисы для бизнеса</w:t>
      </w:r>
    </w:p>
    <w:p w:rsidR="00E70461" w:rsidRDefault="00E70461" w:rsidP="00E704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92C2F"/>
          <w:sz w:val="28"/>
          <w:szCs w:val="28"/>
        </w:rPr>
      </w:pPr>
    </w:p>
    <w:p w:rsidR="00E70461" w:rsidRDefault="00E70461" w:rsidP="00E704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E70461">
        <w:rPr>
          <w:rFonts w:ascii="Times New Roman" w:hAnsi="Times New Roman" w:cs="Times New Roman"/>
          <w:bCs/>
          <w:color w:val="292C2F"/>
          <w:sz w:val="28"/>
          <w:szCs w:val="28"/>
        </w:rPr>
        <w:t xml:space="preserve">Руководитель Управления </w:t>
      </w:r>
      <w:proofErr w:type="spellStart"/>
      <w:r w:rsidRPr="00E70461">
        <w:rPr>
          <w:rFonts w:ascii="Times New Roman" w:hAnsi="Times New Roman" w:cs="Times New Roman"/>
          <w:bCs/>
          <w:color w:val="292C2F"/>
          <w:sz w:val="28"/>
          <w:szCs w:val="28"/>
        </w:rPr>
        <w:t>Росреестра</w:t>
      </w:r>
      <w:proofErr w:type="spellEnd"/>
      <w:r w:rsidRPr="00E70461">
        <w:rPr>
          <w:rFonts w:ascii="Times New Roman" w:hAnsi="Times New Roman" w:cs="Times New Roman"/>
          <w:bCs/>
          <w:color w:val="292C2F"/>
          <w:sz w:val="28"/>
          <w:szCs w:val="28"/>
        </w:rPr>
        <w:t xml:space="preserve"> по Республике Алтай Лариса </w:t>
      </w:r>
      <w:proofErr w:type="spellStart"/>
      <w:r>
        <w:rPr>
          <w:rFonts w:ascii="Times New Roman" w:hAnsi="Times New Roman" w:cs="Times New Roman"/>
          <w:bCs/>
          <w:color w:val="292C2F"/>
          <w:sz w:val="28"/>
          <w:szCs w:val="28"/>
        </w:rPr>
        <w:t>В</w:t>
      </w:r>
      <w:r w:rsidRPr="00E70461">
        <w:rPr>
          <w:rFonts w:ascii="Times New Roman" w:hAnsi="Times New Roman" w:cs="Times New Roman"/>
          <w:bCs/>
          <w:color w:val="292C2F"/>
          <w:sz w:val="28"/>
          <w:szCs w:val="28"/>
        </w:rPr>
        <w:t>опиловская</w:t>
      </w:r>
      <w:proofErr w:type="spellEnd"/>
      <w:r w:rsidRPr="00E70461">
        <w:rPr>
          <w:rFonts w:ascii="Times New Roman" w:hAnsi="Times New Roman" w:cs="Times New Roman"/>
          <w:bCs/>
          <w:color w:val="292C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92C2F"/>
          <w:sz w:val="28"/>
          <w:szCs w:val="28"/>
        </w:rPr>
        <w:t xml:space="preserve">в ходе </w:t>
      </w:r>
      <w:r w:rsidRPr="00E70461">
        <w:rPr>
          <w:rFonts w:ascii="Times New Roman" w:hAnsi="Times New Roman" w:cs="Times New Roman"/>
          <w:bCs/>
          <w:color w:val="292C2F"/>
          <w:sz w:val="28"/>
          <w:szCs w:val="28"/>
        </w:rPr>
        <w:t>пре</w:t>
      </w:r>
      <w:r>
        <w:rPr>
          <w:rFonts w:ascii="Times New Roman" w:hAnsi="Times New Roman" w:cs="Times New Roman"/>
          <w:bCs/>
          <w:color w:val="292C2F"/>
          <w:sz w:val="28"/>
          <w:szCs w:val="28"/>
        </w:rPr>
        <w:t>сс-конференции «</w:t>
      </w:r>
      <w:proofErr w:type="spellStart"/>
      <w:r>
        <w:rPr>
          <w:rFonts w:ascii="Times New Roman" w:hAnsi="Times New Roman" w:cs="Times New Roman"/>
          <w:bCs/>
          <w:color w:val="292C2F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bCs/>
          <w:color w:val="292C2F"/>
          <w:sz w:val="28"/>
          <w:szCs w:val="28"/>
        </w:rPr>
        <w:t xml:space="preserve"> в сфере земли и недвижимости»</w:t>
      </w:r>
      <w:r w:rsidRPr="00E70461">
        <w:rPr>
          <w:rFonts w:ascii="Times New Roman" w:hAnsi="Times New Roman" w:cs="Times New Roman"/>
          <w:color w:val="292C2F"/>
          <w:sz w:val="28"/>
          <w:szCs w:val="28"/>
        </w:rPr>
        <w:t> рассказала о сервисах</w:t>
      </w:r>
      <w:r w:rsidR="00963916">
        <w:rPr>
          <w:rFonts w:ascii="Times New Roman" w:hAnsi="Times New Roman" w:cs="Times New Roman"/>
          <w:color w:val="292C2F"/>
          <w:sz w:val="28"/>
          <w:szCs w:val="28"/>
        </w:rPr>
        <w:t xml:space="preserve">, которые </w:t>
      </w:r>
      <w:proofErr w:type="spellStart"/>
      <w:r w:rsidR="00963916">
        <w:rPr>
          <w:rFonts w:ascii="Times New Roman" w:hAnsi="Times New Roman" w:cs="Times New Roman"/>
          <w:color w:val="292C2F"/>
          <w:sz w:val="28"/>
          <w:szCs w:val="28"/>
        </w:rPr>
        <w:t>Росреестр</w:t>
      </w:r>
      <w:proofErr w:type="spellEnd"/>
      <w:r w:rsidR="00963916">
        <w:rPr>
          <w:rFonts w:ascii="Times New Roman" w:hAnsi="Times New Roman" w:cs="Times New Roman"/>
          <w:color w:val="292C2F"/>
          <w:sz w:val="28"/>
          <w:szCs w:val="28"/>
        </w:rPr>
        <w:t xml:space="preserve"> разрабатывает </w:t>
      </w:r>
      <w:r w:rsidRPr="00E70461">
        <w:rPr>
          <w:rFonts w:ascii="Times New Roman" w:hAnsi="Times New Roman" w:cs="Times New Roman"/>
          <w:color w:val="292C2F"/>
          <w:sz w:val="28"/>
          <w:szCs w:val="28"/>
        </w:rPr>
        <w:t>для бизнеса. В их числе – «Цифровой помощник регистратора Ева» с применением технолог</w:t>
      </w:r>
      <w:r w:rsidR="00963916">
        <w:rPr>
          <w:rFonts w:ascii="Times New Roman" w:hAnsi="Times New Roman" w:cs="Times New Roman"/>
          <w:color w:val="292C2F"/>
          <w:sz w:val="28"/>
          <w:szCs w:val="28"/>
        </w:rPr>
        <w:t xml:space="preserve">ий искусственного интеллекта, с </w:t>
      </w:r>
      <w:r w:rsidRPr="00E70461">
        <w:rPr>
          <w:rFonts w:ascii="Times New Roman" w:hAnsi="Times New Roman" w:cs="Times New Roman"/>
          <w:color w:val="292C2F"/>
          <w:sz w:val="28"/>
          <w:szCs w:val="28"/>
        </w:rPr>
        <w:t xml:space="preserve">помощью </w:t>
      </w:r>
      <w:r w:rsidR="00963916">
        <w:rPr>
          <w:rFonts w:ascii="Times New Roman" w:hAnsi="Times New Roman" w:cs="Times New Roman"/>
          <w:color w:val="292C2F"/>
          <w:sz w:val="28"/>
          <w:szCs w:val="28"/>
        </w:rPr>
        <w:t>которого</w:t>
      </w:r>
      <w:r w:rsidRPr="00E70461">
        <w:rPr>
          <w:rFonts w:ascii="Times New Roman" w:hAnsi="Times New Roman" w:cs="Times New Roman"/>
          <w:color w:val="292C2F"/>
          <w:sz w:val="28"/>
          <w:szCs w:val="28"/>
        </w:rPr>
        <w:t xml:space="preserve"> проводится пред</w:t>
      </w:r>
      <w:r w:rsidR="005B2939">
        <w:rPr>
          <w:rFonts w:ascii="Times New Roman" w:hAnsi="Times New Roman" w:cs="Times New Roman"/>
          <w:color w:val="292C2F"/>
          <w:sz w:val="28"/>
          <w:szCs w:val="28"/>
        </w:rPr>
        <w:t>варительная проверка документов</w:t>
      </w:r>
      <w:r w:rsidRPr="00E70461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:rsidR="007E45EC" w:rsidRPr="00E70461" w:rsidRDefault="00E70461" w:rsidP="00E704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E70461">
        <w:rPr>
          <w:rFonts w:ascii="Times New Roman" w:hAnsi="Times New Roman" w:cs="Times New Roman"/>
          <w:i/>
          <w:iCs/>
          <w:color w:val="292C2F"/>
          <w:sz w:val="28"/>
          <w:szCs w:val="28"/>
        </w:rPr>
        <w:t xml:space="preserve">«В настоящее время разрабатывается новый модуль с функционалом, адаптированным для использования профессиональными участниками рынка недвижимости. Это позволит исключить ошибки еще до подачи документов в </w:t>
      </w:r>
      <w:proofErr w:type="spellStart"/>
      <w:r w:rsidRPr="00E70461">
        <w:rPr>
          <w:rFonts w:ascii="Times New Roman" w:hAnsi="Times New Roman" w:cs="Times New Roman"/>
          <w:i/>
          <w:iCs/>
          <w:color w:val="292C2F"/>
          <w:sz w:val="28"/>
          <w:szCs w:val="28"/>
        </w:rPr>
        <w:t>Росреестр</w:t>
      </w:r>
      <w:proofErr w:type="spellEnd"/>
      <w:r w:rsidRPr="00E70461">
        <w:rPr>
          <w:rFonts w:ascii="Times New Roman" w:hAnsi="Times New Roman" w:cs="Times New Roman"/>
          <w:i/>
          <w:iCs/>
          <w:color w:val="292C2F"/>
          <w:sz w:val="28"/>
          <w:szCs w:val="28"/>
        </w:rPr>
        <w:t>, а результатом станет отсутствие отрицательных решений», –</w:t>
      </w:r>
      <w:r w:rsidRPr="00E70461">
        <w:rPr>
          <w:rFonts w:ascii="Times New Roman" w:hAnsi="Times New Roman" w:cs="Times New Roman"/>
          <w:color w:val="292C2F"/>
          <w:sz w:val="28"/>
          <w:szCs w:val="28"/>
        </w:rPr>
        <w:t xml:space="preserve"> рассказала </w:t>
      </w:r>
      <w:r>
        <w:rPr>
          <w:rFonts w:ascii="Times New Roman" w:hAnsi="Times New Roman" w:cs="Times New Roman"/>
          <w:color w:val="292C2F"/>
          <w:sz w:val="28"/>
          <w:szCs w:val="28"/>
        </w:rPr>
        <w:t xml:space="preserve">руководитель регионального </w:t>
      </w:r>
      <w:proofErr w:type="spellStart"/>
      <w:r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 w:rsidRPr="00E70461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:rsidR="00E70461" w:rsidRDefault="00E70461" w:rsidP="00E704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E70461">
        <w:rPr>
          <w:rFonts w:ascii="Times New Roman" w:hAnsi="Times New Roman" w:cs="Times New Roman"/>
          <w:color w:val="292C2F"/>
          <w:sz w:val="28"/>
          <w:szCs w:val="28"/>
        </w:rPr>
        <w:t xml:space="preserve">Она напомнила о </w:t>
      </w:r>
      <w:bookmarkStart w:id="0" w:name="_GoBack"/>
      <w:bookmarkEnd w:id="0"/>
      <w:r w:rsidRPr="00E70461">
        <w:rPr>
          <w:rFonts w:ascii="Times New Roman" w:hAnsi="Times New Roman" w:cs="Times New Roman"/>
          <w:color w:val="292C2F"/>
          <w:sz w:val="28"/>
          <w:szCs w:val="28"/>
        </w:rPr>
        <w:t>Единой цифровой платформе НСПД, на базе которой продолжается создание новых сервисов.</w:t>
      </w:r>
    </w:p>
    <w:p w:rsidR="00E70461" w:rsidRDefault="00E70461" w:rsidP="00E704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E70461">
        <w:rPr>
          <w:rFonts w:ascii="Times New Roman" w:hAnsi="Times New Roman" w:cs="Times New Roman"/>
          <w:i/>
          <w:iCs/>
          <w:color w:val="292C2F"/>
          <w:sz w:val="28"/>
          <w:szCs w:val="28"/>
        </w:rPr>
        <w:t xml:space="preserve">«В 2023 году </w:t>
      </w:r>
      <w:proofErr w:type="spellStart"/>
      <w:r w:rsidRPr="00E70461">
        <w:rPr>
          <w:rFonts w:ascii="Times New Roman" w:hAnsi="Times New Roman" w:cs="Times New Roman"/>
          <w:i/>
          <w:iCs/>
          <w:color w:val="292C2F"/>
          <w:sz w:val="28"/>
          <w:szCs w:val="28"/>
        </w:rPr>
        <w:t>Росреестр</w:t>
      </w:r>
      <w:proofErr w:type="spellEnd"/>
      <w:r w:rsidRPr="00E70461">
        <w:rPr>
          <w:rFonts w:ascii="Times New Roman" w:hAnsi="Times New Roman" w:cs="Times New Roman"/>
          <w:i/>
          <w:iCs/>
          <w:color w:val="292C2F"/>
          <w:sz w:val="28"/>
          <w:szCs w:val="28"/>
        </w:rPr>
        <w:t xml:space="preserve"> ввел в эксплуатацию шесть сервисов для бизнеса на территории всех регионов страны. В 2024-м для предпринимателей будут доступны еще четыре. Это «Земля для фермера», «Места для малого бизнеса», «Мой адрес» и «Помощник изыскателя». Также планируется создание специализированного сервиса для бизнес-сообщества «Аналитика рынка недвижимости» на основе данных ЕГРН. Он будет отображать оборот недвижимости, объемы продаж и индексы цен. Сервис станет полезен профессиональным участникам рынка, инвесторам и россиянам, заинтересованным в приобретении нового жилья», – </w:t>
      </w:r>
      <w:r w:rsidRPr="00E70461">
        <w:rPr>
          <w:rFonts w:ascii="Times New Roman" w:hAnsi="Times New Roman" w:cs="Times New Roman"/>
          <w:color w:val="292C2F"/>
          <w:sz w:val="28"/>
          <w:szCs w:val="28"/>
        </w:rPr>
        <w:t>пояснила </w:t>
      </w:r>
      <w:r w:rsidRPr="00E70461">
        <w:rPr>
          <w:rFonts w:ascii="Times New Roman" w:hAnsi="Times New Roman" w:cs="Times New Roman"/>
          <w:bCs/>
          <w:color w:val="292C2F"/>
          <w:sz w:val="28"/>
          <w:szCs w:val="28"/>
        </w:rPr>
        <w:t xml:space="preserve">Лариса </w:t>
      </w:r>
      <w:proofErr w:type="spellStart"/>
      <w:r w:rsidRPr="00E70461">
        <w:rPr>
          <w:rFonts w:ascii="Times New Roman" w:hAnsi="Times New Roman" w:cs="Times New Roman"/>
          <w:bCs/>
          <w:color w:val="292C2F"/>
          <w:sz w:val="28"/>
          <w:szCs w:val="28"/>
        </w:rPr>
        <w:t>Вопиловская</w:t>
      </w:r>
      <w:proofErr w:type="spellEnd"/>
      <w:r w:rsidRPr="00E70461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:rsidR="00E70461" w:rsidRDefault="00E70461" w:rsidP="00E704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E70461" w:rsidRDefault="00E70461" w:rsidP="00E704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E70461" w:rsidRDefault="00E70461" w:rsidP="00E704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E70461" w:rsidRPr="00E70461" w:rsidRDefault="00E70461" w:rsidP="00E704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292C2F"/>
          <w:sz w:val="28"/>
          <w:szCs w:val="28"/>
        </w:rPr>
        <w:t xml:space="preserve"> по Республике Алтай</w:t>
      </w:r>
    </w:p>
    <w:sectPr w:rsidR="00E70461" w:rsidRPr="00E7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61"/>
    <w:rsid w:val="002E50C8"/>
    <w:rsid w:val="003A17D8"/>
    <w:rsid w:val="005B2939"/>
    <w:rsid w:val="007E45EC"/>
    <w:rsid w:val="00963916"/>
    <w:rsid w:val="00E7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7ABF-BC0E-4C23-9E57-946F6239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6</cp:revision>
  <dcterms:created xsi:type="dcterms:W3CDTF">2024-06-13T05:29:00Z</dcterms:created>
  <dcterms:modified xsi:type="dcterms:W3CDTF">2024-06-17T02:00:00Z</dcterms:modified>
</cp:coreProperties>
</file>