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E0" w:rsidRDefault="002603E0" w:rsidP="002603E0">
      <w:pPr>
        <w:pStyle w:val="a3"/>
        <w:spacing w:before="15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a4"/>
          <w:rFonts w:ascii="Helvetica" w:hAnsi="Helvetica" w:cs="Helvetica"/>
          <w:color w:val="555555"/>
          <w:sz w:val="21"/>
          <w:szCs w:val="21"/>
        </w:rPr>
        <w:t>Основные задачи экологического просвещения</w:t>
      </w:r>
    </w:p>
    <w:p w:rsidR="002603E0" w:rsidRDefault="002603E0" w:rsidP="002603E0">
      <w:pPr>
        <w:pStyle w:val="a3"/>
        <w:spacing w:before="15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    </w:t>
      </w:r>
      <w:proofErr w:type="gramStart"/>
      <w:r>
        <w:rPr>
          <w:rFonts w:ascii="Helvetica" w:hAnsi="Helvetica" w:cs="Helvetica"/>
          <w:color w:val="555555"/>
          <w:sz w:val="21"/>
          <w:szCs w:val="21"/>
        </w:rPr>
        <w:t>В целом, вне зависимости от его разновидности, призваны:</w:t>
      </w:r>
      <w:proofErr w:type="gramEnd"/>
    </w:p>
    <w:p w:rsidR="002603E0" w:rsidRDefault="002603E0" w:rsidP="002603E0">
      <w:pPr>
        <w:pStyle w:val="a3"/>
        <w:spacing w:before="15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— воспитать таких членов общества, которые хорошо понимают взаимосвязь природы и человека, а также осознают необходимость сохранения экологического </w:t>
      </w:r>
      <w:proofErr w:type="gramStart"/>
      <w:r>
        <w:rPr>
          <w:rFonts w:ascii="Helvetica" w:hAnsi="Helvetica" w:cs="Helvetica"/>
          <w:color w:val="555555"/>
          <w:sz w:val="21"/>
          <w:szCs w:val="21"/>
        </w:rPr>
        <w:t>равновесия</w:t>
      </w:r>
      <w:proofErr w:type="gramEnd"/>
      <w:r>
        <w:rPr>
          <w:rFonts w:ascii="Helvetica" w:hAnsi="Helvetica" w:cs="Helvetica"/>
          <w:color w:val="555555"/>
          <w:sz w:val="21"/>
          <w:szCs w:val="21"/>
        </w:rPr>
        <w:t xml:space="preserve"> как на региональном, так и на мировом уровне, и постоянно содействуют этому;</w:t>
      </w:r>
    </w:p>
    <w:p w:rsidR="002603E0" w:rsidRDefault="002603E0" w:rsidP="002603E0">
      <w:pPr>
        <w:pStyle w:val="a3"/>
        <w:spacing w:before="15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— обеспечить поступление точных данных о состоянии природной среды, что позволит обществу принять самые оптимальные решения по ее применению;</w:t>
      </w:r>
    </w:p>
    <w:p w:rsidR="002603E0" w:rsidRDefault="002603E0" w:rsidP="002603E0">
      <w:pPr>
        <w:pStyle w:val="a3"/>
        <w:spacing w:before="15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— содействовать распространению навыков, умений и знаний, которые нужны человеку для устранения имеющихся экологических проблем, а также для их недопущения в будущем;</w:t>
      </w:r>
    </w:p>
    <w:p w:rsidR="002603E0" w:rsidRDefault="002603E0" w:rsidP="002603E0">
      <w:pPr>
        <w:pStyle w:val="a3"/>
        <w:spacing w:before="15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— ориентировать людей на то, что при принятии любого решения в сфере окружающей среды особенно важно не забывать о необходимости равновесия между удовлетворением потребностей общества сегодня и возможных последствий таких действий в будущем;        </w:t>
      </w:r>
    </w:p>
    <w:p w:rsidR="002603E0" w:rsidRDefault="002603E0" w:rsidP="002603E0">
      <w:pPr>
        <w:pStyle w:val="a3"/>
        <w:spacing w:before="15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— дать каждому члену общества осознание его причастности к сохранению природы.</w:t>
      </w:r>
    </w:p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3E0"/>
    <w:rsid w:val="00122250"/>
    <w:rsid w:val="0015201E"/>
    <w:rsid w:val="00196C17"/>
    <w:rsid w:val="002603E0"/>
    <w:rsid w:val="00275C7E"/>
    <w:rsid w:val="00306373"/>
    <w:rsid w:val="00566422"/>
    <w:rsid w:val="00587C3A"/>
    <w:rsid w:val="005A42E5"/>
    <w:rsid w:val="006447D4"/>
    <w:rsid w:val="006C78BB"/>
    <w:rsid w:val="006D5F61"/>
    <w:rsid w:val="006F7052"/>
    <w:rsid w:val="00863BC0"/>
    <w:rsid w:val="00A44BCF"/>
    <w:rsid w:val="00AB1027"/>
    <w:rsid w:val="00B42854"/>
    <w:rsid w:val="00C061ED"/>
    <w:rsid w:val="00E265BC"/>
    <w:rsid w:val="00E90876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3E0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3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0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2023-03-31T01:31:00Z</dcterms:created>
  <dcterms:modified xsi:type="dcterms:W3CDTF">2023-03-31T01:31:00Z</dcterms:modified>
</cp:coreProperties>
</file>