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12" w:rsidRPr="008E0212" w:rsidRDefault="008E0212" w:rsidP="008E0212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E0212">
        <w:rPr>
          <w:rFonts w:ascii="Times New Roman" w:eastAsia="Times New Roman" w:hAnsi="Times New Roman" w:cs="Times New Roman"/>
          <w:color w:val="000000"/>
          <w:sz w:val="28"/>
          <w:szCs w:val="28"/>
        </w:rPr>
        <w:t>С 09 по 20 марта 2021 года специалисты Консультационного центра по защите прав потребителей и пунктов информирования и консультирования граждан по вопросам защиты прав потребителей ФБУЗ «Центр гигиены и эпидемиологии в Республике Алтай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Усть-Коксинском, Усть-Канском районах</w:t>
      </w:r>
      <w:r w:rsidRPr="008E0212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проведут тематическое консультирование граждан по вопросам защиты прав потребителей в рамках Всемирного дня защиты прав потребителей.</w:t>
      </w:r>
    </w:p>
    <w:p w:rsidR="008E0212" w:rsidRPr="008E0212" w:rsidRDefault="008E0212" w:rsidP="008E021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E0212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8E0212" w:rsidRPr="008E0212" w:rsidRDefault="008E0212" w:rsidP="008E0212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E0212">
        <w:rPr>
          <w:rFonts w:ascii="Times New Roman" w:eastAsia="Times New Roman" w:hAnsi="Times New Roman" w:cs="Times New Roman"/>
          <w:color w:val="000000"/>
          <w:sz w:val="28"/>
          <w:szCs w:val="28"/>
        </w:rPr>
        <w:t> Всемирный день защиты прав потребителей в 2021 г. пройдет под девизом:«Tackling Plastic Pollution» - «Решить проблему пластикового загрязнения планеты».</w:t>
      </w:r>
    </w:p>
    <w:p w:rsidR="008E0212" w:rsidRPr="008E0212" w:rsidRDefault="008E0212" w:rsidP="008E021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E0212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8E0212" w:rsidRPr="008E0212" w:rsidRDefault="008E0212" w:rsidP="008E0212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E0212">
        <w:rPr>
          <w:rFonts w:ascii="Times New Roman" w:eastAsia="Times New Roman" w:hAnsi="Times New Roman" w:cs="Times New Roman"/>
          <w:color w:val="000000"/>
          <w:sz w:val="28"/>
          <w:szCs w:val="28"/>
        </w:rPr>
        <w:t>Все желающие могут получить консультацию у специалистов по вопросам защиты прав потребителей, как поступить и, куда обращаться потребителю в случае нарушения его прав, как написать претензию, иск в суд.</w:t>
      </w:r>
    </w:p>
    <w:p w:rsidR="008E0212" w:rsidRPr="008E0212" w:rsidRDefault="008E0212" w:rsidP="008E021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E0212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8E0212" w:rsidRPr="008E0212" w:rsidRDefault="008E0212" w:rsidP="008E021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E0212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Обращаем ваше внимание, что «горячая линия» работает по будням с 8-30 до 13-00 и с 14-00 до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6</w:t>
      </w:r>
      <w:r w:rsidRPr="008E0212">
        <w:rPr>
          <w:rFonts w:ascii="Times New Roman" w:eastAsia="Times New Roman" w:hAnsi="Times New Roman" w:cs="Times New Roman"/>
          <w:b/>
          <w:bCs/>
          <w:color w:val="000000"/>
          <w:sz w:val="28"/>
        </w:rPr>
        <w:t>-37, по пятницам – до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6</w:t>
      </w:r>
      <w:r w:rsidRPr="008E0212">
        <w:rPr>
          <w:rFonts w:ascii="Times New Roman" w:eastAsia="Times New Roman" w:hAnsi="Times New Roman" w:cs="Times New Roman"/>
          <w:b/>
          <w:bCs/>
          <w:color w:val="000000"/>
          <w:sz w:val="28"/>
        </w:rPr>
        <w:t>-00.</w:t>
      </w:r>
    </w:p>
    <w:p w:rsidR="008E0212" w:rsidRPr="008E0212" w:rsidRDefault="008E0212" w:rsidP="008E021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E0212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8E0212" w:rsidRPr="008E0212" w:rsidRDefault="008E0212" w:rsidP="008E021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E0212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Консультационный Центр по защите прав потребителей находится по адресу: Республика Алтай,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Усть-Коксинский район,</w:t>
      </w:r>
      <w:r w:rsidRPr="008E021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с. Усть-Кокса, пер. Школьный, д. 6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r w:rsidRPr="008E021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тел. 8 (38848) 22-1-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02</w:t>
      </w:r>
    </w:p>
    <w:p w:rsidR="008E0212" w:rsidRPr="008E0212" w:rsidRDefault="008E0212" w:rsidP="008E021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E0212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8E0212" w:rsidRPr="008E0212" w:rsidRDefault="008E0212" w:rsidP="008E021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E021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Также Вы можете проконсультироваться, прислав свой вопрос на адрес электронной почты Консультационного Центра ФБУЗ«Центр гигиены и эпидемиологии в Республике Алтай»: </w:t>
      </w:r>
      <w:hyperlink r:id="rId4" w:history="1">
        <w:r w:rsidRPr="001D0A34">
          <w:rPr>
            <w:rStyle w:val="a5"/>
            <w:rFonts w:ascii="Times New Roman" w:eastAsia="Times New Roman" w:hAnsi="Times New Roman" w:cs="Times New Roman"/>
            <w:b/>
            <w:bCs/>
            <w:sz w:val="28"/>
          </w:rPr>
          <w:t>zpp-</w:t>
        </w:r>
        <w:r w:rsidRPr="001D0A34">
          <w:rPr>
            <w:rStyle w:val="a5"/>
            <w:rFonts w:ascii="Times New Roman" w:eastAsia="Times New Roman" w:hAnsi="Times New Roman" w:cs="Times New Roman"/>
            <w:b/>
            <w:bCs/>
            <w:sz w:val="28"/>
            <w:lang w:val="en-US"/>
          </w:rPr>
          <w:t>koksa</w:t>
        </w:r>
        <w:r w:rsidRPr="001D0A34">
          <w:rPr>
            <w:rStyle w:val="a5"/>
            <w:rFonts w:ascii="Times New Roman" w:eastAsia="Times New Roman" w:hAnsi="Times New Roman" w:cs="Times New Roman"/>
            <w:b/>
            <w:bCs/>
            <w:sz w:val="28"/>
          </w:rPr>
          <w:t>@fguz-ra.ru</w:t>
        </w:r>
      </w:hyperlink>
      <w:r w:rsidRPr="008E0212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8E0212" w:rsidRPr="008E0212" w:rsidRDefault="008E0212" w:rsidP="008E021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E0212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8E0212" w:rsidRPr="008E0212" w:rsidRDefault="008E0212" w:rsidP="008E021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E0212">
        <w:rPr>
          <w:rFonts w:ascii="Times New Roman" w:eastAsia="Times New Roman" w:hAnsi="Times New Roman" w:cs="Times New Roman"/>
          <w:b/>
          <w:bCs/>
          <w:color w:val="000000"/>
          <w:sz w:val="28"/>
        </w:rPr>
        <w:t>Номера телефонов в пунктах информирования и консультирования граждан по вопросам защиты прав потребителей филиалах ФБУЗ «Центр гигиены и эпидемиологии в Республике Алтай»: </w:t>
      </w:r>
    </w:p>
    <w:p w:rsidR="008E0212" w:rsidRPr="008E0212" w:rsidRDefault="008E0212" w:rsidP="008E021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E0212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8E0212" w:rsidRPr="008E0212" w:rsidRDefault="008E0212" w:rsidP="008E021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8E0212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Республика Алтай, г. Горно-Алтайск, пр. Коммунистический, 173 тел. 8 (38822) 6-36-22.</w:t>
      </w:r>
    </w:p>
    <w:p w:rsidR="003A21A8" w:rsidRDefault="003A21A8"/>
    <w:sectPr w:rsidR="003A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E0212"/>
    <w:rsid w:val="003A21A8"/>
    <w:rsid w:val="008E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0212"/>
    <w:rPr>
      <w:b/>
      <w:bCs/>
    </w:rPr>
  </w:style>
  <w:style w:type="character" w:styleId="a5">
    <w:name w:val="Hyperlink"/>
    <w:basedOn w:val="a0"/>
    <w:uiPriority w:val="99"/>
    <w:unhideWhenUsed/>
    <w:rsid w:val="008E02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pp-koksa@fguz-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2021-03-09T07:05:00Z</dcterms:created>
  <dcterms:modified xsi:type="dcterms:W3CDTF">2021-03-09T07:09:00Z</dcterms:modified>
</cp:coreProperties>
</file>