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ayout w:type="fixed"/>
        <w:tblLook w:val="0000" w:firstRow="0" w:lastRow="0" w:firstColumn="0" w:lastColumn="0" w:noHBand="0" w:noVBand="0"/>
      </w:tblPr>
      <w:tblGrid>
        <w:gridCol w:w="5749"/>
        <w:gridCol w:w="4860"/>
      </w:tblGrid>
      <w:tr w:rsidR="006C41FC" w:rsidRPr="00691B8E" w:rsidTr="008A1F14">
        <w:tc>
          <w:tcPr>
            <w:tcW w:w="5749" w:type="dxa"/>
          </w:tcPr>
          <w:p w:rsidR="006C41FC" w:rsidRPr="002039E0" w:rsidRDefault="006C41FC" w:rsidP="008A1F14">
            <w:pPr>
              <w:pStyle w:val="a4"/>
              <w:tabs>
                <w:tab w:val="left" w:pos="708"/>
              </w:tabs>
              <w:jc w:val="center"/>
              <w:rPr>
                <w:b/>
                <w:sz w:val="24"/>
                <w:szCs w:val="24"/>
              </w:rPr>
            </w:pPr>
            <w:bookmarkStart w:id="0" w:name="_GoBack"/>
            <w:bookmarkEnd w:id="0"/>
            <w:r w:rsidRPr="002039E0">
              <w:rPr>
                <w:b/>
                <w:sz w:val="24"/>
                <w:szCs w:val="24"/>
              </w:rPr>
              <w:t xml:space="preserve">РЕСПУБЛИКА АЛТАЙ </w:t>
            </w:r>
          </w:p>
          <w:p w:rsidR="006C41FC" w:rsidRPr="002039E0" w:rsidRDefault="006C41FC" w:rsidP="008A1F14">
            <w:pPr>
              <w:pStyle w:val="a4"/>
              <w:tabs>
                <w:tab w:val="left" w:pos="708"/>
              </w:tabs>
              <w:jc w:val="center"/>
              <w:rPr>
                <w:b/>
                <w:sz w:val="24"/>
                <w:szCs w:val="24"/>
              </w:rPr>
            </w:pPr>
            <w:r w:rsidRPr="002039E0">
              <w:rPr>
                <w:b/>
                <w:sz w:val="24"/>
                <w:szCs w:val="24"/>
              </w:rPr>
              <w:t>УСТЬ-КОКСИНСКИЙ РАЙОН</w:t>
            </w:r>
          </w:p>
          <w:p w:rsidR="006C41FC" w:rsidRPr="002039E0" w:rsidRDefault="006C41FC" w:rsidP="008A1F14">
            <w:pPr>
              <w:pStyle w:val="a4"/>
              <w:tabs>
                <w:tab w:val="left" w:pos="708"/>
              </w:tabs>
              <w:jc w:val="center"/>
              <w:rPr>
                <w:b/>
                <w:sz w:val="24"/>
                <w:szCs w:val="24"/>
              </w:rPr>
            </w:pPr>
            <w:r w:rsidRPr="002039E0">
              <w:rPr>
                <w:b/>
                <w:sz w:val="24"/>
                <w:szCs w:val="24"/>
              </w:rPr>
              <w:t>АМУРСКОЕ СЕЛЬСКОЕ ПОСЕЛЕНИЕ</w:t>
            </w:r>
          </w:p>
          <w:p w:rsidR="006C41FC" w:rsidRPr="002039E0" w:rsidRDefault="006C41FC" w:rsidP="008A1F14">
            <w:pPr>
              <w:pStyle w:val="a4"/>
              <w:tabs>
                <w:tab w:val="left" w:pos="708"/>
              </w:tabs>
              <w:jc w:val="center"/>
              <w:rPr>
                <w:b/>
                <w:sz w:val="24"/>
                <w:szCs w:val="24"/>
              </w:rPr>
            </w:pPr>
            <w:r w:rsidRPr="002039E0">
              <w:rPr>
                <w:b/>
                <w:sz w:val="24"/>
                <w:szCs w:val="24"/>
              </w:rPr>
              <w:t>649481 с</w:t>
            </w:r>
            <w:proofErr w:type="gramStart"/>
            <w:r w:rsidRPr="002039E0">
              <w:rPr>
                <w:b/>
                <w:sz w:val="24"/>
                <w:szCs w:val="24"/>
              </w:rPr>
              <w:t>.А</w:t>
            </w:r>
            <w:proofErr w:type="gramEnd"/>
            <w:r w:rsidRPr="002039E0">
              <w:rPr>
                <w:b/>
                <w:sz w:val="24"/>
                <w:szCs w:val="24"/>
              </w:rPr>
              <w:t>мур, пер.Школьный 7, тел. 27-3-43</w:t>
            </w:r>
          </w:p>
          <w:p w:rsidR="006C41FC" w:rsidRPr="002039E0" w:rsidRDefault="006C41FC" w:rsidP="008A1F14">
            <w:pPr>
              <w:pStyle w:val="a4"/>
              <w:tabs>
                <w:tab w:val="left" w:pos="708"/>
              </w:tabs>
              <w:jc w:val="center"/>
              <w:rPr>
                <w:b/>
                <w:sz w:val="24"/>
                <w:szCs w:val="24"/>
              </w:rPr>
            </w:pPr>
          </w:p>
        </w:tc>
        <w:tc>
          <w:tcPr>
            <w:tcW w:w="4860" w:type="dxa"/>
          </w:tcPr>
          <w:p w:rsidR="006C41FC" w:rsidRPr="002039E0" w:rsidRDefault="006C41FC" w:rsidP="008A1F14">
            <w:pPr>
              <w:pStyle w:val="a4"/>
              <w:tabs>
                <w:tab w:val="left" w:pos="708"/>
              </w:tabs>
              <w:jc w:val="center"/>
              <w:rPr>
                <w:b/>
                <w:sz w:val="24"/>
                <w:szCs w:val="24"/>
              </w:rPr>
            </w:pPr>
            <w:r w:rsidRPr="002039E0">
              <w:rPr>
                <w:b/>
                <w:sz w:val="24"/>
                <w:szCs w:val="24"/>
              </w:rPr>
              <w:t>АЛТАЙ РЕСПУБЛИКАНЫ</w:t>
            </w:r>
            <w:r w:rsidRPr="002039E0">
              <w:rPr>
                <w:b/>
                <w:spacing w:val="-100"/>
                <w:sz w:val="24"/>
                <w:szCs w:val="24"/>
              </w:rPr>
              <w:t>НГ</w:t>
            </w:r>
          </w:p>
          <w:p w:rsidR="006C41FC" w:rsidRPr="002039E0" w:rsidRDefault="006C41FC" w:rsidP="008A1F14">
            <w:pPr>
              <w:pStyle w:val="a4"/>
              <w:tabs>
                <w:tab w:val="left" w:pos="708"/>
              </w:tabs>
              <w:jc w:val="center"/>
              <w:rPr>
                <w:b/>
                <w:sz w:val="24"/>
                <w:szCs w:val="24"/>
              </w:rPr>
            </w:pPr>
            <w:r w:rsidRPr="002039E0">
              <w:rPr>
                <w:b/>
                <w:sz w:val="24"/>
                <w:szCs w:val="24"/>
              </w:rPr>
              <w:t>КОКСУУ-ООЗЫ</w:t>
            </w:r>
          </w:p>
          <w:p w:rsidR="006C41FC" w:rsidRPr="002039E0" w:rsidRDefault="006C41FC" w:rsidP="008A1F14">
            <w:pPr>
              <w:pStyle w:val="a4"/>
              <w:tabs>
                <w:tab w:val="left" w:pos="708"/>
              </w:tabs>
              <w:jc w:val="center"/>
              <w:rPr>
                <w:b/>
                <w:sz w:val="24"/>
                <w:szCs w:val="24"/>
              </w:rPr>
            </w:pPr>
            <w:r w:rsidRPr="002039E0">
              <w:rPr>
                <w:b/>
                <w:sz w:val="24"/>
                <w:szCs w:val="24"/>
              </w:rPr>
              <w:t xml:space="preserve">АМУРДАГЫ  </w:t>
            </w:r>
            <w:proofErr w:type="gramStart"/>
            <w:r w:rsidRPr="002039E0">
              <w:rPr>
                <w:b/>
                <w:sz w:val="24"/>
                <w:szCs w:val="24"/>
              </w:rPr>
              <w:t>J</w:t>
            </w:r>
            <w:proofErr w:type="gramEnd"/>
            <w:r w:rsidRPr="002039E0">
              <w:rPr>
                <w:b/>
                <w:sz w:val="24"/>
                <w:szCs w:val="24"/>
              </w:rPr>
              <w:t>УРТ JЕЕЗЕ</w:t>
            </w:r>
          </w:p>
          <w:p w:rsidR="006C41FC" w:rsidRPr="002039E0" w:rsidRDefault="006C41FC" w:rsidP="008A1F14">
            <w:pPr>
              <w:pStyle w:val="a4"/>
              <w:tabs>
                <w:tab w:val="left" w:pos="708"/>
              </w:tabs>
              <w:jc w:val="center"/>
              <w:rPr>
                <w:b/>
                <w:sz w:val="24"/>
                <w:szCs w:val="24"/>
              </w:rPr>
            </w:pPr>
            <w:r w:rsidRPr="002039E0">
              <w:rPr>
                <w:b/>
                <w:sz w:val="24"/>
                <w:szCs w:val="24"/>
              </w:rPr>
              <w:t xml:space="preserve">649481 </w:t>
            </w:r>
            <w:proofErr w:type="spellStart"/>
            <w:r w:rsidRPr="002039E0">
              <w:rPr>
                <w:b/>
                <w:sz w:val="24"/>
                <w:szCs w:val="24"/>
              </w:rPr>
              <w:t>с</w:t>
            </w:r>
            <w:proofErr w:type="gramStart"/>
            <w:r w:rsidRPr="002039E0">
              <w:rPr>
                <w:b/>
                <w:sz w:val="24"/>
                <w:szCs w:val="24"/>
              </w:rPr>
              <w:t>.А</w:t>
            </w:r>
            <w:proofErr w:type="gramEnd"/>
            <w:r w:rsidRPr="002039E0">
              <w:rPr>
                <w:b/>
                <w:sz w:val="24"/>
                <w:szCs w:val="24"/>
              </w:rPr>
              <w:t>мур</w:t>
            </w:r>
            <w:proofErr w:type="spellEnd"/>
            <w:r w:rsidRPr="002039E0">
              <w:rPr>
                <w:b/>
                <w:sz w:val="24"/>
                <w:szCs w:val="24"/>
              </w:rPr>
              <w:t xml:space="preserve"> </w:t>
            </w:r>
            <w:proofErr w:type="spellStart"/>
            <w:r w:rsidRPr="002039E0">
              <w:rPr>
                <w:b/>
                <w:sz w:val="24"/>
                <w:szCs w:val="24"/>
              </w:rPr>
              <w:t>jурт</w:t>
            </w:r>
            <w:proofErr w:type="spellEnd"/>
            <w:r w:rsidRPr="002039E0">
              <w:rPr>
                <w:b/>
                <w:sz w:val="24"/>
                <w:szCs w:val="24"/>
              </w:rPr>
              <w:t>, Школьный ором 7,</w:t>
            </w:r>
          </w:p>
          <w:p w:rsidR="006C41FC" w:rsidRPr="00B61163" w:rsidRDefault="006C41FC" w:rsidP="008A1F14">
            <w:pPr>
              <w:pStyle w:val="a4"/>
              <w:tabs>
                <w:tab w:val="left" w:pos="708"/>
              </w:tabs>
              <w:jc w:val="center"/>
              <w:rPr>
                <w:b/>
                <w:sz w:val="24"/>
                <w:szCs w:val="24"/>
                <w:lang w:val="en-US"/>
              </w:rPr>
            </w:pPr>
            <w:r w:rsidRPr="002039E0">
              <w:rPr>
                <w:b/>
                <w:sz w:val="24"/>
                <w:szCs w:val="24"/>
              </w:rPr>
              <w:t xml:space="preserve"> тел</w:t>
            </w:r>
            <w:r w:rsidRPr="00B61163">
              <w:rPr>
                <w:b/>
                <w:sz w:val="24"/>
                <w:szCs w:val="24"/>
                <w:lang w:val="en-US"/>
              </w:rPr>
              <w:t>. 27-3-43</w:t>
            </w:r>
          </w:p>
          <w:p w:rsidR="006C41FC" w:rsidRPr="00B61163" w:rsidRDefault="006C41FC" w:rsidP="008A1F14">
            <w:pPr>
              <w:pStyle w:val="a4"/>
              <w:tabs>
                <w:tab w:val="left" w:pos="708"/>
              </w:tabs>
              <w:jc w:val="center"/>
              <w:rPr>
                <w:b/>
                <w:sz w:val="24"/>
                <w:szCs w:val="24"/>
                <w:lang w:val="en-US"/>
              </w:rPr>
            </w:pPr>
            <w:r w:rsidRPr="00B61163">
              <w:rPr>
                <w:b/>
                <w:sz w:val="24"/>
                <w:szCs w:val="24"/>
                <w:lang w:val="en-US"/>
              </w:rPr>
              <w:t>E-mail: spamur@mail.ru</w:t>
            </w:r>
          </w:p>
          <w:p w:rsidR="006C41FC" w:rsidRPr="00B61163" w:rsidRDefault="006C41FC" w:rsidP="008A1F14">
            <w:pPr>
              <w:pStyle w:val="a4"/>
              <w:tabs>
                <w:tab w:val="left" w:pos="708"/>
              </w:tabs>
              <w:jc w:val="center"/>
              <w:rPr>
                <w:sz w:val="24"/>
                <w:szCs w:val="24"/>
                <w:lang w:val="en-US"/>
              </w:rPr>
            </w:pPr>
          </w:p>
        </w:tc>
      </w:tr>
    </w:tbl>
    <w:p w:rsidR="006C41FC" w:rsidRPr="00C808CE" w:rsidRDefault="006C41FC" w:rsidP="006C41FC">
      <w:pPr>
        <w:jc w:val="both"/>
        <w:rPr>
          <w:b/>
          <w:bCs/>
        </w:rPr>
      </w:pPr>
      <w:r w:rsidRPr="00C808CE">
        <w:rPr>
          <w:b/>
          <w:bCs/>
        </w:rPr>
        <w:t>ПОСТАНОВЛЕНИЕ                                                  JÖ</w:t>
      </w:r>
      <w:proofErr w:type="gramStart"/>
      <w:r w:rsidRPr="00C808CE">
        <w:rPr>
          <w:b/>
          <w:bCs/>
        </w:rPr>
        <w:t>П</w:t>
      </w:r>
      <w:proofErr w:type="gramEnd"/>
    </w:p>
    <w:p w:rsidR="006C41FC" w:rsidRPr="00C808CE" w:rsidRDefault="006C41FC" w:rsidP="006C41FC">
      <w:r w:rsidRPr="00C808CE">
        <w:t xml:space="preserve">             </w:t>
      </w:r>
      <w:r w:rsidR="004D1E86">
        <w:t xml:space="preserve">                        от 02.08.2021 года       № 33</w:t>
      </w:r>
      <w:r w:rsidRPr="00C808CE">
        <w:t xml:space="preserve">                                                                       </w:t>
      </w:r>
    </w:p>
    <w:p w:rsidR="006C41FC" w:rsidRPr="00C808CE" w:rsidRDefault="006C41FC" w:rsidP="006C41FC"/>
    <w:p w:rsidR="006C41FC" w:rsidRPr="00C808CE" w:rsidRDefault="006C41FC" w:rsidP="006C41FC">
      <w:r w:rsidRPr="00C808CE">
        <w:t xml:space="preserve">                                                с. Амур                                                                                          </w:t>
      </w:r>
    </w:p>
    <w:p w:rsidR="006C41FC" w:rsidRPr="00C808CE" w:rsidRDefault="006C41FC" w:rsidP="006C41FC"/>
    <w:p w:rsidR="006C41FC" w:rsidRPr="004D1E86" w:rsidRDefault="006C41FC" w:rsidP="006C41FC">
      <w:pPr>
        <w:jc w:val="both"/>
        <w:rPr>
          <w:b/>
        </w:rPr>
      </w:pPr>
      <w:r w:rsidRPr="004D1E86">
        <w:rPr>
          <w:b/>
        </w:rPr>
        <w:t xml:space="preserve"> О внесение изменений и дополнений </w:t>
      </w:r>
      <w:proofErr w:type="gramStart"/>
      <w:r w:rsidRPr="004D1E86">
        <w:rPr>
          <w:b/>
        </w:rPr>
        <w:t>в</w:t>
      </w:r>
      <w:proofErr w:type="gramEnd"/>
    </w:p>
    <w:p w:rsidR="006C41FC" w:rsidRPr="004D1E86" w:rsidRDefault="006C41FC" w:rsidP="006C41FC">
      <w:pPr>
        <w:jc w:val="both"/>
        <w:rPr>
          <w:b/>
        </w:rPr>
      </w:pPr>
      <w:r w:rsidRPr="004D1E86">
        <w:rPr>
          <w:b/>
        </w:rPr>
        <w:t xml:space="preserve">  Административный регламент предоставления </w:t>
      </w:r>
    </w:p>
    <w:p w:rsidR="006C41FC" w:rsidRPr="004D1E86" w:rsidRDefault="006C41FC" w:rsidP="006C41FC">
      <w:pPr>
        <w:jc w:val="both"/>
        <w:rPr>
          <w:b/>
        </w:rPr>
      </w:pPr>
      <w:r w:rsidRPr="004D1E86">
        <w:rPr>
          <w:b/>
        </w:rPr>
        <w:t xml:space="preserve">  муниципальной услуги  «Утверждение документации </w:t>
      </w:r>
    </w:p>
    <w:p w:rsidR="006C41FC" w:rsidRPr="004D1E86" w:rsidRDefault="006C41FC" w:rsidP="006C41FC">
      <w:pPr>
        <w:jc w:val="both"/>
        <w:rPr>
          <w:b/>
        </w:rPr>
      </w:pPr>
      <w:r w:rsidRPr="004D1E86">
        <w:rPr>
          <w:b/>
        </w:rPr>
        <w:t xml:space="preserve"> </w:t>
      </w:r>
      <w:proofErr w:type="gramStart"/>
      <w:r w:rsidRPr="004D1E86">
        <w:rPr>
          <w:b/>
        </w:rPr>
        <w:t>по  планировке территории» (утв. Постановлением</w:t>
      </w:r>
      <w:proofErr w:type="gramEnd"/>
    </w:p>
    <w:p w:rsidR="006C41FC" w:rsidRPr="004D1E86" w:rsidRDefault="006C41FC" w:rsidP="006C41FC">
      <w:pPr>
        <w:jc w:val="both"/>
        <w:rPr>
          <w:b/>
        </w:rPr>
      </w:pPr>
      <w:r w:rsidRPr="004D1E86">
        <w:rPr>
          <w:b/>
        </w:rPr>
        <w:t xml:space="preserve"> от 05.09.2016   № 88)</w:t>
      </w:r>
    </w:p>
    <w:p w:rsidR="00691B8E" w:rsidRDefault="00691B8E" w:rsidP="006C41FC"/>
    <w:p w:rsidR="006C41FC" w:rsidRPr="00C808CE" w:rsidRDefault="006C41FC" w:rsidP="006C41FC">
      <w:r w:rsidRPr="00C808CE">
        <w:t xml:space="preserve">В связи с принятием Федерального </w:t>
      </w:r>
      <w:r>
        <w:t xml:space="preserve"> закона от 29.12.2020 № 468-ФЗ </w:t>
      </w:r>
      <w:r w:rsidRPr="00C808CE">
        <w:t>«О внесении изменений в Градостроительный  кодекс Российской Федерации и отдельные законодательные акты Российской Федерации»</w:t>
      </w:r>
      <w:r>
        <w:t>, Уставом муниципального образования Амурское сельское поселение Усть-Коксинского района, Республики Алтай, на основании  Протеста прокуратуры Усть-Коксинского района от 22.04.2021 г. № 07-03-2021, сельская администрация  Амурского сельского поселения.</w:t>
      </w:r>
    </w:p>
    <w:p w:rsidR="006C41FC" w:rsidRPr="00A464D0" w:rsidRDefault="006C41FC" w:rsidP="006C41FC">
      <w:pPr>
        <w:rPr>
          <w:b/>
        </w:rPr>
      </w:pPr>
      <w:r w:rsidRPr="00C808CE">
        <w:t xml:space="preserve">     </w:t>
      </w:r>
      <w:r>
        <w:rPr>
          <w:b/>
        </w:rPr>
        <w:t>Постановляет</w:t>
      </w:r>
      <w:r w:rsidRPr="00A464D0">
        <w:rPr>
          <w:b/>
        </w:rPr>
        <w:t>:</w:t>
      </w:r>
    </w:p>
    <w:p w:rsidR="006C41FC" w:rsidRPr="008C6152" w:rsidRDefault="006C41FC" w:rsidP="006C41FC">
      <w:r w:rsidRPr="00C808CE">
        <w:t xml:space="preserve"> В</w:t>
      </w:r>
      <w:r>
        <w:t xml:space="preserve">нести  изменения в Административный регламент  в сельской  администрации Амурское сельское поселение              </w:t>
      </w:r>
      <w:r w:rsidRPr="00C808CE">
        <w:t>№ 88 от 05.09.2016 «Принятие решения о подготовке документации по планировке территории»:</w:t>
      </w:r>
    </w:p>
    <w:p w:rsidR="006C41FC" w:rsidRDefault="006C41FC" w:rsidP="006C41FC">
      <w:pPr>
        <w:numPr>
          <w:ilvl w:val="0"/>
          <w:numId w:val="1"/>
        </w:numPr>
      </w:pPr>
      <w:r w:rsidRPr="00D60004">
        <w:rPr>
          <w:b/>
        </w:rPr>
        <w:t>Раздел 2. пункт 7</w:t>
      </w:r>
      <w:r w:rsidRPr="00C808CE">
        <w:t xml:space="preserve"> административного регламента слова «30 дней» заменить  словами «15 </w:t>
      </w:r>
      <w:r>
        <w:t>рабочих дней</w:t>
      </w:r>
      <w:r w:rsidRPr="00C808CE">
        <w:t xml:space="preserve"> </w:t>
      </w:r>
      <w:r>
        <w:t>со дня поступления им указанной документации»;</w:t>
      </w:r>
    </w:p>
    <w:p w:rsidR="006C41FC" w:rsidRDefault="00D60004" w:rsidP="006C41FC">
      <w:r w:rsidRPr="00D60004">
        <w:rPr>
          <w:b/>
        </w:rPr>
        <w:t>2</w:t>
      </w:r>
      <w:r w:rsidR="006C41FC" w:rsidRPr="00D60004">
        <w:rPr>
          <w:b/>
        </w:rPr>
        <w:t>.   Раздел 5 пункт 42</w:t>
      </w:r>
      <w:r w:rsidR="006C41FC">
        <w:t xml:space="preserve"> Административного регламента изложить в новой редакции:</w:t>
      </w:r>
    </w:p>
    <w:p w:rsidR="006C41FC" w:rsidRDefault="006C41FC" w:rsidP="006C41FC">
      <w:pPr>
        <w:pStyle w:val="a5"/>
        <w:spacing w:before="0" w:beforeAutospacing="0" w:after="0" w:afterAutospacing="0"/>
      </w:pPr>
      <w:r w:rsidRPr="00E72276">
        <w:t xml:space="preserve"> </w:t>
      </w:r>
      <w:r w:rsidRPr="0036353E">
        <w:t>Определено 10 оснований, при которых заявитель может обратиться с жалобой. К ним относятся</w:t>
      </w:r>
      <w:proofErr w:type="gramStart"/>
      <w:r w:rsidRPr="0036353E">
        <w:t xml:space="preserve"> </w:t>
      </w:r>
      <w:r>
        <w:t>:</w:t>
      </w:r>
      <w:proofErr w:type="gramEnd"/>
      <w:r>
        <w:t xml:space="preserve"> </w:t>
      </w:r>
    </w:p>
    <w:p w:rsidR="006C41FC" w:rsidRDefault="006C41FC" w:rsidP="006C41FC">
      <w:pPr>
        <w:pStyle w:val="a5"/>
        <w:spacing w:before="0" w:beforeAutospacing="0" w:after="0" w:afterAutospacing="0"/>
      </w:pPr>
      <w:r>
        <w:t xml:space="preserve">-  </w:t>
      </w:r>
      <w:r w:rsidRPr="0036353E">
        <w:t xml:space="preserve"> нарушение срока регистрации запроса о предоставлении муниципальной услуги, запроса, указанного в статье 15.1 Федерального закона N 210-ФЗ;</w:t>
      </w:r>
    </w:p>
    <w:p w:rsidR="006C41FC" w:rsidRDefault="006C41FC" w:rsidP="006C41FC">
      <w:pPr>
        <w:pStyle w:val="a5"/>
        <w:spacing w:before="0" w:beforeAutospacing="0" w:after="0" w:afterAutospacing="0"/>
      </w:pPr>
      <w:r>
        <w:t xml:space="preserve"> -  </w:t>
      </w:r>
      <w:r w:rsidRPr="0036353E">
        <w:t xml:space="preserve"> нарушение срока предоставления муниципальной услуги. </w:t>
      </w:r>
      <w:proofErr w:type="gramStart"/>
      <w:r w:rsidRPr="0036353E">
        <w:t>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p>
    <w:p w:rsidR="006C41FC" w:rsidRDefault="006C41FC" w:rsidP="006C41FC">
      <w:pPr>
        <w:pStyle w:val="a5"/>
        <w:spacing w:before="0" w:beforeAutospacing="0" w:after="0" w:afterAutospacing="0"/>
      </w:pPr>
      <w:r>
        <w:t xml:space="preserve"> -  </w:t>
      </w:r>
      <w:r w:rsidRPr="0036353E">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w:t>
      </w:r>
    </w:p>
    <w:p w:rsidR="006C41FC" w:rsidRDefault="006C41FC" w:rsidP="006C41FC">
      <w:pPr>
        <w:pStyle w:val="a5"/>
        <w:spacing w:before="0" w:beforeAutospacing="0" w:after="0" w:afterAutospacing="0"/>
      </w:pPr>
      <w:r>
        <w:t xml:space="preserve">-  </w:t>
      </w:r>
      <w:r w:rsidRPr="0036353E">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6C41FC" w:rsidRDefault="006C41FC" w:rsidP="006C41FC">
      <w:pPr>
        <w:pStyle w:val="a5"/>
        <w:spacing w:before="0" w:beforeAutospacing="0" w:after="0" w:afterAutospacing="0"/>
      </w:pPr>
      <w:r>
        <w:t xml:space="preserve"> </w:t>
      </w:r>
      <w:proofErr w:type="gramStart"/>
      <w:r>
        <w:t xml:space="preserve">-  </w:t>
      </w:r>
      <w:r w:rsidRPr="0036353E">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6353E">
        <w:lastRenderedPageBreak/>
        <w:t>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rsidRPr="0036353E">
        <w:t xml:space="preserve"> </w:t>
      </w:r>
      <w:proofErr w:type="gramStart"/>
      <w:r w:rsidRPr="0036353E">
        <w:t>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p>
    <w:p w:rsidR="006C41FC" w:rsidRDefault="006C41FC" w:rsidP="006C41FC">
      <w:pPr>
        <w:pStyle w:val="a5"/>
        <w:spacing w:before="0" w:beforeAutospacing="0" w:after="0" w:afterAutospacing="0"/>
      </w:pPr>
      <w:r>
        <w:t xml:space="preserve"> -  </w:t>
      </w:r>
      <w:r w:rsidRPr="0036353E">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
    <w:p w:rsidR="006C41FC" w:rsidRDefault="006C41FC" w:rsidP="006C41FC">
      <w:pPr>
        <w:pStyle w:val="a5"/>
        <w:spacing w:before="0" w:beforeAutospacing="0" w:after="0" w:afterAutospacing="0"/>
      </w:pPr>
      <w:proofErr w:type="gramStart"/>
      <w:r>
        <w:t xml:space="preserve">-   </w:t>
      </w:r>
      <w:r w:rsidRPr="0036353E">
        <w:t>отказ органа, предоставляющего муниципальную услугу, должностного лица органа, предоставляющего муниципальную услугу, АУ РА "МФЦ", работника АУ РА "МФЦ", организаций, предусмотренных частью 1.1 статьи 16 Федерального закона N 210-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353E">
        <w:t xml:space="preserve"> </w:t>
      </w:r>
      <w:proofErr w:type="gramStart"/>
      <w:r w:rsidRPr="0036353E">
        <w:t>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p>
    <w:p w:rsidR="006C41FC" w:rsidRDefault="006C41FC" w:rsidP="006C41FC">
      <w:pPr>
        <w:pStyle w:val="a5"/>
        <w:spacing w:before="0" w:beforeAutospacing="0" w:after="0" w:afterAutospacing="0"/>
      </w:pPr>
      <w:r>
        <w:t xml:space="preserve"> -  </w:t>
      </w:r>
      <w:r w:rsidRPr="0036353E">
        <w:t xml:space="preserve"> нарушение срока или порядка выдачи документов по результатам предоставления муниципальной услуги;</w:t>
      </w:r>
    </w:p>
    <w:p w:rsidR="006C41FC" w:rsidRDefault="006C41FC" w:rsidP="006C41FC">
      <w:pPr>
        <w:pStyle w:val="a5"/>
        <w:spacing w:before="0" w:beforeAutospacing="0" w:after="0" w:afterAutospacing="0"/>
      </w:pPr>
      <w:r w:rsidRPr="0036353E">
        <w:t xml:space="preserve"> </w:t>
      </w:r>
      <w:proofErr w:type="gramStart"/>
      <w:r w:rsidRPr="0036353E">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rsidRPr="0036353E">
        <w:t xml:space="preserve"> </w:t>
      </w:r>
      <w:proofErr w:type="gramStart"/>
      <w:r w:rsidRPr="0036353E">
        <w:t>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p>
    <w:p w:rsidR="006C41FC" w:rsidRPr="00663640" w:rsidRDefault="006C41FC" w:rsidP="006C41FC">
      <w:pPr>
        <w:pStyle w:val="a5"/>
        <w:spacing w:before="0" w:beforeAutospacing="0" w:after="0" w:afterAutospacing="0"/>
        <w:rPr>
          <w:color w:val="000000"/>
        </w:rPr>
      </w:pPr>
      <w:r>
        <w:t xml:space="preserve"> -  </w:t>
      </w:r>
      <w:r w:rsidRPr="0036353E">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 В нарушение указанного требования закона пунктом 3</w:t>
      </w:r>
    </w:p>
    <w:p w:rsidR="006C41FC" w:rsidRPr="00D60004" w:rsidRDefault="00D60004" w:rsidP="006C41FC">
      <w:pPr>
        <w:pStyle w:val="a5"/>
        <w:spacing w:before="0" w:beforeAutospacing="0" w:after="0" w:afterAutospacing="0"/>
        <w:rPr>
          <w:b/>
          <w:color w:val="000000"/>
        </w:rPr>
      </w:pPr>
      <w:r w:rsidRPr="00D60004">
        <w:rPr>
          <w:b/>
          <w:color w:val="000000"/>
        </w:rPr>
        <w:t xml:space="preserve">  3</w:t>
      </w:r>
      <w:r w:rsidR="006C41FC" w:rsidRPr="00D60004">
        <w:rPr>
          <w:b/>
          <w:color w:val="000000"/>
        </w:rPr>
        <w:t xml:space="preserve">.    Раздел 5, пункт 45,   изложить в новой редакции: </w:t>
      </w:r>
    </w:p>
    <w:p w:rsidR="006C41FC" w:rsidRDefault="006C41FC" w:rsidP="006C41FC">
      <w:pPr>
        <w:pStyle w:val="a5"/>
        <w:spacing w:before="0" w:beforeAutospacing="0" w:after="0" w:afterAutospacing="0"/>
      </w:pPr>
      <w:proofErr w:type="gramStart"/>
      <w:r w:rsidRPr="0036353E">
        <w:t xml:space="preserve">1) жалоба удовлетворяется, в том числе в форме отмены принятого решения, исправления допущенных опечаток в выданных в результате предоставления государственной 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6353E">
        <w:lastRenderedPageBreak/>
        <w:t>нормативными правовыми актами субъектов Российской Федерации, муниципальными правовыми актами;</w:t>
      </w:r>
      <w:proofErr w:type="gramEnd"/>
    </w:p>
    <w:p w:rsidR="006C41FC" w:rsidRPr="00663640" w:rsidRDefault="006C41FC" w:rsidP="006C41FC">
      <w:pPr>
        <w:pStyle w:val="a5"/>
        <w:spacing w:before="0" w:beforeAutospacing="0" w:after="0" w:afterAutospacing="0"/>
        <w:rPr>
          <w:color w:val="000000"/>
        </w:rPr>
      </w:pPr>
      <w:r w:rsidRPr="0036353E">
        <w:t xml:space="preserve"> 2) в удовлетворении жалобы отказывается</w:t>
      </w:r>
      <w:r>
        <w:t>.</w:t>
      </w:r>
    </w:p>
    <w:p w:rsidR="006C41FC" w:rsidRPr="00D60004" w:rsidRDefault="00D60004" w:rsidP="006C41FC">
      <w:pPr>
        <w:rPr>
          <w:b/>
          <w:color w:val="000000"/>
        </w:rPr>
      </w:pPr>
      <w:r>
        <w:rPr>
          <w:color w:val="000000"/>
        </w:rPr>
        <w:t xml:space="preserve">    </w:t>
      </w:r>
      <w:r w:rsidRPr="00D60004">
        <w:rPr>
          <w:b/>
          <w:color w:val="000000"/>
        </w:rPr>
        <w:t>4</w:t>
      </w:r>
      <w:r w:rsidR="006C41FC" w:rsidRPr="00D60004">
        <w:rPr>
          <w:b/>
          <w:color w:val="000000"/>
        </w:rPr>
        <w:t>.   Раздел 5 добавить  пункт 51,   изложить следующего содержания</w:t>
      </w:r>
      <w:proofErr w:type="gramStart"/>
      <w:r w:rsidR="006C41FC" w:rsidRPr="00D60004">
        <w:rPr>
          <w:b/>
          <w:color w:val="000000"/>
        </w:rPr>
        <w:t xml:space="preserve"> :</w:t>
      </w:r>
      <w:proofErr w:type="gramEnd"/>
      <w:r w:rsidR="006C41FC" w:rsidRPr="00D60004">
        <w:rPr>
          <w:b/>
          <w:color w:val="000000"/>
        </w:rPr>
        <w:t xml:space="preserve"> </w:t>
      </w:r>
    </w:p>
    <w:p w:rsidR="006C41FC" w:rsidRDefault="006C41FC" w:rsidP="006C41FC">
      <w:r>
        <w:t xml:space="preserve">а) « </w:t>
      </w:r>
      <w:r w:rsidRPr="0036353E">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w:t>
      </w:r>
      <w:r>
        <w:t>а</w:t>
      </w:r>
      <w:proofErr w:type="gramStart"/>
      <w:r>
        <w:t xml:space="preserve">  </w:t>
      </w:r>
      <w:r w:rsidRPr="0036353E">
        <w:t>,</w:t>
      </w:r>
      <w:proofErr w:type="gramEnd"/>
      <w:r w:rsidRPr="0036353E">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41FC" w:rsidRDefault="006C41FC" w:rsidP="006C41FC">
      <w:r>
        <w:t xml:space="preserve"> б)</w:t>
      </w:r>
      <w:r w:rsidRPr="0036353E">
        <w:t xml:space="preserve"> В случае признания жалобы, не подлежащей удовлетворению в ответе заявителю, указанном в части 8 настоящей статьи, дают вся аргументированные разъяснения о причинах принятого решения, а также информация о порядке обжалования принятого решения».</w:t>
      </w:r>
    </w:p>
    <w:p w:rsidR="00D60004" w:rsidRPr="00D60004" w:rsidRDefault="00D60004" w:rsidP="00D60004">
      <w:pPr>
        <w:jc w:val="both"/>
        <w:rPr>
          <w:b/>
          <w:color w:val="000000"/>
        </w:rPr>
      </w:pPr>
      <w:r w:rsidRPr="00D60004">
        <w:rPr>
          <w:b/>
        </w:rPr>
        <w:t xml:space="preserve"> </w:t>
      </w:r>
      <w:r w:rsidRPr="00D60004">
        <w:rPr>
          <w:b/>
          <w:color w:val="000000"/>
        </w:rPr>
        <w:t xml:space="preserve"> 5. Добавить Раздел </w:t>
      </w:r>
      <w:r w:rsidRPr="00D60004">
        <w:rPr>
          <w:b/>
          <w:color w:val="000000"/>
          <w:lang w:val="en-US"/>
        </w:rPr>
        <w:t>VI</w:t>
      </w:r>
      <w:r w:rsidRPr="00D60004">
        <w:rPr>
          <w:b/>
          <w:color w:val="000000"/>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60004" w:rsidRPr="00520884" w:rsidRDefault="00D60004" w:rsidP="00D60004">
      <w:pPr>
        <w:jc w:val="both"/>
        <w:rPr>
          <w:color w:val="000000"/>
        </w:rPr>
      </w:pPr>
      <w:r>
        <w:rPr>
          <w:color w:val="000000"/>
        </w:rPr>
        <w:t>6</w:t>
      </w:r>
      <w:r w:rsidRPr="00520884">
        <w:rPr>
          <w:color w:val="000000"/>
        </w:rPr>
        <w:t xml:space="preserve">.1. Основанием для начала административной процедуры по выдаче дубликата документа, </w:t>
      </w:r>
      <w:proofErr w:type="gramStart"/>
      <w:r w:rsidRPr="00520884">
        <w:rPr>
          <w:color w:val="000000"/>
        </w:rPr>
        <w:t>выданных</w:t>
      </w:r>
      <w:proofErr w:type="gramEnd"/>
      <w:r w:rsidRPr="00520884">
        <w:rPr>
          <w:color w:val="000000"/>
        </w:rPr>
        <w:t xml:space="preserve"> в результате предоставления муниципальной  услуги (далее - административная процедура), является представле</w:t>
      </w:r>
      <w:r>
        <w:rPr>
          <w:color w:val="000000"/>
        </w:rPr>
        <w:t>ние (направление) заявителем в сельскую администрацию Амурского сельского поселения</w:t>
      </w:r>
      <w:r w:rsidRPr="00520884">
        <w:rPr>
          <w:color w:val="000000"/>
        </w:rPr>
        <w:t xml:space="preserve"> в произвольной форме заявления о выдаче дубликата документа, выданного в результате предоставления муниципальной  услуги.</w:t>
      </w:r>
    </w:p>
    <w:p w:rsidR="00D60004" w:rsidRPr="00520884" w:rsidRDefault="00D60004" w:rsidP="00D60004">
      <w:pPr>
        <w:jc w:val="both"/>
        <w:rPr>
          <w:color w:val="000000"/>
        </w:rPr>
      </w:pPr>
      <w:r>
        <w:rPr>
          <w:color w:val="000000"/>
        </w:rPr>
        <w:t>6</w:t>
      </w:r>
      <w:r w:rsidRPr="00520884">
        <w:rPr>
          <w:color w:val="000000"/>
        </w:rPr>
        <w:t>.2. Результат процедуры: принятое и зарегистрированное заявление, направленное на</w:t>
      </w:r>
      <w:r>
        <w:rPr>
          <w:color w:val="000000"/>
        </w:rPr>
        <w:t xml:space="preserve"> рассмотрение специалисту</w:t>
      </w:r>
      <w:r w:rsidRPr="00520884">
        <w:rPr>
          <w:color w:val="000000"/>
        </w:rPr>
        <w:t>.</w:t>
      </w:r>
    </w:p>
    <w:p w:rsidR="00D60004" w:rsidRPr="00520884" w:rsidRDefault="00D60004" w:rsidP="00D60004">
      <w:pPr>
        <w:jc w:val="both"/>
        <w:rPr>
          <w:color w:val="000000"/>
        </w:rPr>
      </w:pPr>
      <w:r>
        <w:rPr>
          <w:color w:val="000000"/>
        </w:rPr>
        <w:t>6</w:t>
      </w:r>
      <w:r w:rsidRPr="00520884">
        <w:rPr>
          <w:color w:val="000000"/>
        </w:rPr>
        <w:t>.3. Сп</w:t>
      </w:r>
      <w:r>
        <w:rPr>
          <w:color w:val="000000"/>
        </w:rPr>
        <w:t xml:space="preserve">ециалист </w:t>
      </w:r>
      <w:r w:rsidRPr="00520884">
        <w:rPr>
          <w:color w:val="000000"/>
        </w:rPr>
        <w:t>рассматривает заявление и по результатам рассмотрения принимает решение о выдаче дубликата или об отказе в выдаче;</w:t>
      </w:r>
    </w:p>
    <w:p w:rsidR="00D60004" w:rsidRPr="00520884" w:rsidRDefault="00D60004" w:rsidP="00D60004">
      <w:pPr>
        <w:jc w:val="both"/>
        <w:rPr>
          <w:color w:val="000000"/>
        </w:rPr>
      </w:pPr>
      <w:r w:rsidRPr="00520884">
        <w:rPr>
          <w:color w:val="000000"/>
        </w:rPr>
        <w:t>подготавливает дубликат градостроительного плана земельного участка или проект письма об отказе направляет документы на подпись руководителю.</w:t>
      </w:r>
    </w:p>
    <w:p w:rsidR="00D60004" w:rsidRPr="00520884" w:rsidRDefault="00D60004" w:rsidP="00D60004">
      <w:pPr>
        <w:jc w:val="both"/>
        <w:rPr>
          <w:color w:val="000000"/>
        </w:rPr>
      </w:pPr>
      <w:r>
        <w:rPr>
          <w:color w:val="000000"/>
        </w:rPr>
        <w:t>6</w:t>
      </w:r>
      <w:r w:rsidRPr="00520884">
        <w:rPr>
          <w:color w:val="000000"/>
        </w:rPr>
        <w:t>.4. Процедура, устанавливаемая настоящим подпунктом, осуществляется в течение одного дня с момен</w:t>
      </w:r>
      <w:r>
        <w:rPr>
          <w:color w:val="000000"/>
        </w:rPr>
        <w:t>та поступления заявления</w:t>
      </w:r>
      <w:r w:rsidRPr="00520884">
        <w:rPr>
          <w:color w:val="000000"/>
        </w:rPr>
        <w:t>.</w:t>
      </w:r>
    </w:p>
    <w:p w:rsidR="00D60004" w:rsidRPr="00520884" w:rsidRDefault="00D60004" w:rsidP="00D60004">
      <w:pPr>
        <w:jc w:val="both"/>
        <w:rPr>
          <w:color w:val="000000"/>
        </w:rPr>
      </w:pPr>
      <w:r>
        <w:rPr>
          <w:color w:val="000000"/>
        </w:rPr>
        <w:t>6.5. Специалист</w:t>
      </w:r>
      <w:r w:rsidRPr="00520884">
        <w:rPr>
          <w:color w:val="000000"/>
        </w:rPr>
        <w:t xml:space="preserve"> извещает заявителя о принятом решении и выдает заявителю, оформленный дубликат градостроительного плана земельного участка или направляет по почте мотивированный отказ.</w:t>
      </w:r>
    </w:p>
    <w:p w:rsidR="00D60004" w:rsidRDefault="00D60004" w:rsidP="00D60004">
      <w:pPr>
        <w:jc w:val="both"/>
        <w:rPr>
          <w:color w:val="000000"/>
        </w:rPr>
      </w:pPr>
      <w:r>
        <w:rPr>
          <w:color w:val="000000"/>
        </w:rPr>
        <w:t>6</w:t>
      </w:r>
      <w:r w:rsidRPr="00520884">
        <w:rPr>
          <w:color w:val="000000"/>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6C41FC" w:rsidRDefault="006C41FC" w:rsidP="006C41FC">
      <w:r>
        <w:t>6.  Настоящее постановление вступает в силу  со дня его  обнародования и размещению в  сети « Интернет» на официальном сайте муниципального образования  Амурское сельское поселение:</w:t>
      </w:r>
    </w:p>
    <w:p w:rsidR="006C41FC" w:rsidRPr="00FE129D" w:rsidRDefault="006C41FC" w:rsidP="006C41FC">
      <w:proofErr w:type="gramStart"/>
      <w:r>
        <w:rPr>
          <w:lang w:val="en-US"/>
        </w:rPr>
        <w:t>https</w:t>
      </w:r>
      <w:r>
        <w:t>:\\ амурское-</w:t>
      </w:r>
      <w:proofErr w:type="spellStart"/>
      <w:r>
        <w:t>адм.рф</w:t>
      </w:r>
      <w:proofErr w:type="spellEnd"/>
      <w:r>
        <w:t>\.</w:t>
      </w:r>
      <w:proofErr w:type="gramEnd"/>
    </w:p>
    <w:p w:rsidR="006C41FC" w:rsidRDefault="006C41FC" w:rsidP="006C41FC"/>
    <w:p w:rsidR="006C41FC" w:rsidRPr="00C77A49" w:rsidRDefault="006C41FC" w:rsidP="006C41FC">
      <w:r>
        <w:t xml:space="preserve">7.   </w:t>
      </w:r>
      <w:proofErr w:type="gramStart"/>
      <w:r>
        <w:t>Контроль  за</w:t>
      </w:r>
      <w:proofErr w:type="gramEnd"/>
      <w:r>
        <w:t xml:space="preserve"> исполнением  настоящего  постановления  оставляю за собой.</w:t>
      </w:r>
    </w:p>
    <w:p w:rsidR="006C41FC" w:rsidRPr="004F5FD0" w:rsidRDefault="006C41FC" w:rsidP="006C41FC"/>
    <w:p w:rsidR="006C41FC" w:rsidRPr="004F5FD0" w:rsidRDefault="006C41FC" w:rsidP="006C41FC"/>
    <w:p w:rsidR="006C41FC" w:rsidRDefault="006C41FC" w:rsidP="006C41FC"/>
    <w:p w:rsidR="006C41FC" w:rsidRPr="004F5FD0" w:rsidRDefault="00691B8E" w:rsidP="006C41FC">
      <w:pPr>
        <w:rPr>
          <w:sz w:val="20"/>
          <w:szCs w:val="20"/>
        </w:rPr>
      </w:pPr>
      <w:r>
        <w:rPr>
          <w:sz w:val="20"/>
          <w:szCs w:val="20"/>
        </w:rPr>
        <w:t>Г</w:t>
      </w:r>
      <w:r w:rsidR="006C41FC" w:rsidRPr="004F5FD0">
        <w:rPr>
          <w:sz w:val="20"/>
          <w:szCs w:val="20"/>
        </w:rPr>
        <w:t xml:space="preserve">лава МО </w:t>
      </w:r>
    </w:p>
    <w:p w:rsidR="006C41FC" w:rsidRPr="004F5FD0" w:rsidRDefault="006C41FC" w:rsidP="006C41FC">
      <w:pPr>
        <w:rPr>
          <w:sz w:val="20"/>
          <w:szCs w:val="20"/>
        </w:rPr>
      </w:pPr>
      <w:r w:rsidRPr="004F5FD0">
        <w:rPr>
          <w:sz w:val="20"/>
          <w:szCs w:val="20"/>
        </w:rPr>
        <w:t>«Амурское сельское поселение»                                                                       В.М.Долгих</w:t>
      </w:r>
    </w:p>
    <w:p w:rsidR="001D1691" w:rsidRDefault="001D1691"/>
    <w:sectPr w:rsidR="001D1691" w:rsidSect="001D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CC2"/>
    <w:multiLevelType w:val="hybridMultilevel"/>
    <w:tmpl w:val="DEDA0126"/>
    <w:lvl w:ilvl="0" w:tplc="7D386C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FC"/>
    <w:rsid w:val="001D1691"/>
    <w:rsid w:val="00280407"/>
    <w:rsid w:val="004422C8"/>
    <w:rsid w:val="004D1E86"/>
    <w:rsid w:val="00691B8E"/>
    <w:rsid w:val="006C41FC"/>
    <w:rsid w:val="00A90B9D"/>
    <w:rsid w:val="00B60A25"/>
    <w:rsid w:val="00D60004"/>
    <w:rsid w:val="00F5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6C41FC"/>
    <w:rPr>
      <w:rFonts w:ascii="Times New Roman" w:eastAsia="Times New Roman" w:hAnsi="Times New Roman" w:cs="Times New Roman"/>
      <w:sz w:val="20"/>
      <w:szCs w:val="20"/>
      <w:lang w:eastAsia="ru-RU"/>
    </w:rPr>
  </w:style>
  <w:style w:type="paragraph" w:styleId="a4">
    <w:name w:val="header"/>
    <w:basedOn w:val="a"/>
    <w:link w:val="a3"/>
    <w:rsid w:val="006C41FC"/>
    <w:pPr>
      <w:tabs>
        <w:tab w:val="center" w:pos="4153"/>
        <w:tab w:val="right" w:pos="8306"/>
      </w:tabs>
      <w:ind w:firstLine="360"/>
    </w:pPr>
    <w:rPr>
      <w:sz w:val="20"/>
      <w:szCs w:val="20"/>
    </w:rPr>
  </w:style>
  <w:style w:type="character" w:customStyle="1" w:styleId="1">
    <w:name w:val="Верхний колонтитул Знак1"/>
    <w:basedOn w:val="a0"/>
    <w:uiPriority w:val="99"/>
    <w:semiHidden/>
    <w:rsid w:val="006C41FC"/>
    <w:rPr>
      <w:rFonts w:ascii="Times New Roman" w:eastAsia="Times New Roman" w:hAnsi="Times New Roman" w:cs="Times New Roman"/>
      <w:sz w:val="24"/>
      <w:szCs w:val="24"/>
      <w:lang w:eastAsia="ru-RU"/>
    </w:rPr>
  </w:style>
  <w:style w:type="paragraph" w:styleId="a5">
    <w:name w:val="Normal (Web)"/>
    <w:basedOn w:val="a"/>
    <w:uiPriority w:val="99"/>
    <w:unhideWhenUsed/>
    <w:rsid w:val="006C41FC"/>
    <w:pPr>
      <w:spacing w:before="100" w:beforeAutospacing="1" w:after="100" w:afterAutospacing="1"/>
    </w:pPr>
  </w:style>
  <w:style w:type="paragraph" w:styleId="a6">
    <w:name w:val="No Spacing"/>
    <w:uiPriority w:val="1"/>
    <w:qFormat/>
    <w:rsid w:val="006C41F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6C41FC"/>
    <w:rPr>
      <w:rFonts w:ascii="Times New Roman" w:eastAsia="Times New Roman" w:hAnsi="Times New Roman" w:cs="Times New Roman"/>
      <w:sz w:val="20"/>
      <w:szCs w:val="20"/>
      <w:lang w:eastAsia="ru-RU"/>
    </w:rPr>
  </w:style>
  <w:style w:type="paragraph" w:styleId="a4">
    <w:name w:val="header"/>
    <w:basedOn w:val="a"/>
    <w:link w:val="a3"/>
    <w:rsid w:val="006C41FC"/>
    <w:pPr>
      <w:tabs>
        <w:tab w:val="center" w:pos="4153"/>
        <w:tab w:val="right" w:pos="8306"/>
      </w:tabs>
      <w:ind w:firstLine="360"/>
    </w:pPr>
    <w:rPr>
      <w:sz w:val="20"/>
      <w:szCs w:val="20"/>
    </w:rPr>
  </w:style>
  <w:style w:type="character" w:customStyle="1" w:styleId="1">
    <w:name w:val="Верхний колонтитул Знак1"/>
    <w:basedOn w:val="a0"/>
    <w:uiPriority w:val="99"/>
    <w:semiHidden/>
    <w:rsid w:val="006C41FC"/>
    <w:rPr>
      <w:rFonts w:ascii="Times New Roman" w:eastAsia="Times New Roman" w:hAnsi="Times New Roman" w:cs="Times New Roman"/>
      <w:sz w:val="24"/>
      <w:szCs w:val="24"/>
      <w:lang w:eastAsia="ru-RU"/>
    </w:rPr>
  </w:style>
  <w:style w:type="paragraph" w:styleId="a5">
    <w:name w:val="Normal (Web)"/>
    <w:basedOn w:val="a"/>
    <w:uiPriority w:val="99"/>
    <w:unhideWhenUsed/>
    <w:rsid w:val="006C41FC"/>
    <w:pPr>
      <w:spacing w:before="100" w:beforeAutospacing="1" w:after="100" w:afterAutospacing="1"/>
    </w:pPr>
  </w:style>
  <w:style w:type="paragraph" w:styleId="a6">
    <w:name w:val="No Spacing"/>
    <w:uiPriority w:val="1"/>
    <w:qFormat/>
    <w:rsid w:val="006C41F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Sourchakova</dc:creator>
  <cp:lastModifiedBy>Amur1</cp:lastModifiedBy>
  <cp:revision>2</cp:revision>
  <cp:lastPrinted>2021-08-02T03:40:00Z</cp:lastPrinted>
  <dcterms:created xsi:type="dcterms:W3CDTF">2021-08-03T03:27:00Z</dcterms:created>
  <dcterms:modified xsi:type="dcterms:W3CDTF">2021-08-03T03:27:00Z</dcterms:modified>
</cp:coreProperties>
</file>